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F26F" w14:textId="77777777" w:rsidR="00B437C4" w:rsidRPr="00B437C4" w:rsidRDefault="00C852B0" w:rsidP="00B437C4">
      <w:pPr>
        <w:pStyle w:val="VVKSOOnderwerp"/>
        <w:rPr>
          <w:rFonts w:ascii="Trebuchet MS" w:hAnsi="Trebuchet MS"/>
          <w:lang w:val="nl-BE"/>
        </w:rPr>
      </w:pPr>
      <w:bookmarkStart w:id="0" w:name="_Toc420156123"/>
      <w:r w:rsidRPr="00B437C4">
        <w:rPr>
          <w:rFonts w:ascii="Trebuchet MS" w:hAnsi="Trebuchet MS"/>
          <w:lang w:val="nl-BE"/>
        </w:rPr>
        <w:t>Afsprakennota lerarenplatform basisonderwijs</w:t>
      </w:r>
    </w:p>
    <w:p w14:paraId="4983EC49" w14:textId="77777777" w:rsidR="00B437C4" w:rsidRPr="00B437C4" w:rsidRDefault="00C852B0" w:rsidP="00B437C4">
      <w:pPr>
        <w:pStyle w:val="VVKSOTekst"/>
        <w:rPr>
          <w:rFonts w:ascii="Trebuchet MS" w:hAnsi="Trebuchet MS"/>
          <w:lang w:val="nl-BE"/>
        </w:rPr>
      </w:pPr>
      <w:r w:rsidRPr="00B437C4">
        <w:rPr>
          <w:rFonts w:ascii="Trebuchet MS" w:hAnsi="Trebuchet MS"/>
          <w:lang w:val="nl-BE"/>
        </w:rPr>
        <w:t>Bijlage bij het verslag van het OCSG waar de onderhandelingen betreffende het lerarenplatform gevoerd worden</w:t>
      </w:r>
      <w:r>
        <w:rPr>
          <w:rFonts w:ascii="Trebuchet MS" w:hAnsi="Trebuchet MS"/>
          <w:lang w:val="nl-BE"/>
        </w:rPr>
        <w:t>.</w:t>
      </w:r>
    </w:p>
    <w:p w14:paraId="672A6659" w14:textId="77777777" w:rsidR="00B437C4" w:rsidRPr="00B437C4" w:rsidRDefault="00C852B0" w:rsidP="00B437C4">
      <w:pPr>
        <w:pStyle w:val="VVKSOTekst"/>
        <w:jc w:val="left"/>
        <w:rPr>
          <w:rFonts w:ascii="Trebuchet MS" w:hAnsi="Trebuchet MS"/>
          <w:lang w:val="nl-BE"/>
        </w:rPr>
      </w:pPr>
    </w:p>
    <w:p w14:paraId="6F1CC380" w14:textId="77777777" w:rsidR="00B437C4" w:rsidRPr="00B437C4" w:rsidRDefault="00C852B0" w:rsidP="00B437C4">
      <w:pPr>
        <w:pStyle w:val="VVKSOKop1"/>
        <w:numPr>
          <w:ilvl w:val="0"/>
          <w:numId w:val="7"/>
        </w:numPr>
        <w:rPr>
          <w:rFonts w:ascii="Trebuchet MS" w:hAnsi="Trebuchet MS"/>
          <w:lang w:val="nl-BE"/>
        </w:rPr>
      </w:pPr>
      <w:r w:rsidRPr="00B437C4">
        <w:rPr>
          <w:rFonts w:ascii="Trebuchet MS" w:hAnsi="Trebuchet MS"/>
          <w:lang w:val="nl-BE"/>
        </w:rPr>
        <w:t>Aard van de overeenkomst</w:t>
      </w:r>
    </w:p>
    <w:p w14:paraId="462CD565" w14:textId="77777777" w:rsidR="00B437C4" w:rsidRPr="00B437C4" w:rsidRDefault="00C852B0" w:rsidP="00B437C4">
      <w:pPr>
        <w:pStyle w:val="VVKSOTekst"/>
        <w:jc w:val="left"/>
        <w:rPr>
          <w:rFonts w:ascii="Trebuchet MS" w:hAnsi="Trebuchet MS"/>
          <w:lang w:val="nl-BE"/>
        </w:rPr>
      </w:pPr>
      <w:r>
        <w:rPr>
          <w:rFonts w:ascii="Trebuchet MS" w:hAnsi="Trebuchet MS"/>
          <w:lang w:val="nl-BE"/>
        </w:rPr>
        <w:t>Deze afsprakennota</w:t>
      </w:r>
      <w:r w:rsidRPr="00B437C4">
        <w:rPr>
          <w:rFonts w:ascii="Trebuchet MS" w:hAnsi="Trebuchet MS"/>
          <w:lang w:val="nl-BE"/>
        </w:rPr>
        <w:t xml:space="preserve"> is een overeenkomst waarin de ondertekenende partijen via een aantal afspraken tot elkaar gebonden zijn. </w:t>
      </w:r>
      <w:r>
        <w:rPr>
          <w:rFonts w:ascii="Trebuchet MS" w:hAnsi="Trebuchet MS"/>
          <w:lang w:val="nl-BE"/>
        </w:rPr>
        <w:t>Deze nota</w:t>
      </w:r>
      <w:r w:rsidRPr="00B437C4">
        <w:rPr>
          <w:rFonts w:ascii="Trebuchet MS" w:hAnsi="Trebuchet MS"/>
          <w:lang w:val="nl-BE"/>
        </w:rPr>
        <w:t xml:space="preserve"> kan nooit indruisen tegen de wetgeving en de regelgeving en kan er bijgevolg nooit hiërarchisch boven staan. Er kan niet eenzijdig van worde</w:t>
      </w:r>
      <w:r w:rsidRPr="00B437C4">
        <w:rPr>
          <w:rFonts w:ascii="Trebuchet MS" w:hAnsi="Trebuchet MS"/>
          <w:lang w:val="nl-BE"/>
        </w:rPr>
        <w:t>n afgeweken.</w:t>
      </w:r>
    </w:p>
    <w:p w14:paraId="6B633499" w14:textId="77777777" w:rsidR="00B437C4" w:rsidRPr="00B437C4" w:rsidRDefault="00C852B0" w:rsidP="00B437C4">
      <w:pPr>
        <w:pStyle w:val="VVKSOKop1"/>
        <w:rPr>
          <w:rFonts w:ascii="Trebuchet MS" w:hAnsi="Trebuchet MS"/>
          <w:lang w:val="nl-BE"/>
        </w:rPr>
      </w:pPr>
      <w:r w:rsidRPr="00B437C4">
        <w:rPr>
          <w:rFonts w:ascii="Trebuchet MS" w:hAnsi="Trebuchet MS"/>
          <w:lang w:val="nl-BE"/>
        </w:rPr>
        <w:t>Ondertekenende partijen</w:t>
      </w:r>
    </w:p>
    <w:p w14:paraId="77CE7040" w14:textId="77777777" w:rsidR="00B437C4" w:rsidRPr="00B437C4" w:rsidRDefault="00C852B0" w:rsidP="00B437C4">
      <w:pPr>
        <w:pStyle w:val="VVKSOTekst"/>
        <w:jc w:val="left"/>
        <w:rPr>
          <w:rFonts w:ascii="Trebuchet MS" w:hAnsi="Trebuchet MS"/>
          <w:lang w:val="nl-BE"/>
        </w:rPr>
      </w:pPr>
      <w:r w:rsidRPr="00B437C4">
        <w:rPr>
          <w:rFonts w:ascii="Trebuchet MS" w:hAnsi="Trebuchet MS"/>
          <w:lang w:val="nl-BE"/>
        </w:rPr>
        <w:t>Scholengemeenschap…</w:t>
      </w:r>
      <w:r w:rsidRPr="00B437C4">
        <w:rPr>
          <w:rFonts w:ascii="Trebuchet MS" w:hAnsi="Trebuchet MS"/>
          <w:lang w:val="nl-BE"/>
        </w:rPr>
        <w:br/>
        <w:t>met maatschappelijke zetel te…</w:t>
      </w:r>
      <w:r w:rsidRPr="00B437C4">
        <w:rPr>
          <w:rFonts w:ascii="Trebuchet MS" w:hAnsi="Trebuchet MS"/>
          <w:lang w:val="nl-BE"/>
        </w:rPr>
        <w:br/>
        <w:t>vertegenwoordigd door…</w:t>
      </w:r>
      <w:r w:rsidRPr="00B437C4">
        <w:rPr>
          <w:rFonts w:ascii="Trebuchet MS" w:hAnsi="Trebuchet MS"/>
          <w:lang w:val="nl-BE"/>
        </w:rPr>
        <w:br/>
        <w:t>functie…</w:t>
      </w:r>
    </w:p>
    <w:p w14:paraId="243EBA27" w14:textId="77777777" w:rsidR="00B437C4" w:rsidRPr="000E10F7" w:rsidRDefault="00C852B0" w:rsidP="00B437C4">
      <w:pPr>
        <w:pStyle w:val="VVKSOTekst"/>
        <w:jc w:val="left"/>
        <w:rPr>
          <w:rFonts w:ascii="Trebuchet MS" w:hAnsi="Trebuchet MS"/>
          <w:lang w:val="nl-BE"/>
        </w:rPr>
      </w:pPr>
      <w:r w:rsidRPr="000E10F7">
        <w:rPr>
          <w:rFonts w:ascii="Trebuchet MS" w:hAnsi="Trebuchet MS"/>
          <w:lang w:val="nl-BE"/>
        </w:rPr>
        <w:t>Schoolbestuur…</w:t>
      </w:r>
      <w:r w:rsidRPr="000E10F7">
        <w:rPr>
          <w:rFonts w:ascii="Trebuchet MS" w:hAnsi="Trebuchet MS"/>
          <w:lang w:val="nl-BE"/>
        </w:rPr>
        <w:br/>
        <w:t>met maatschappelijke zetel te…</w:t>
      </w:r>
      <w:r w:rsidRPr="000E10F7">
        <w:rPr>
          <w:rFonts w:ascii="Trebuchet MS" w:hAnsi="Trebuchet MS"/>
          <w:lang w:val="nl-BE"/>
        </w:rPr>
        <w:br/>
        <w:t>vertegenwoordigd door…</w:t>
      </w:r>
      <w:r w:rsidRPr="000E10F7">
        <w:rPr>
          <w:rFonts w:ascii="Trebuchet MS" w:hAnsi="Trebuchet MS"/>
          <w:lang w:val="nl-BE"/>
        </w:rPr>
        <w:br/>
        <w:t>functie…</w:t>
      </w:r>
    </w:p>
    <w:p w14:paraId="001F92E3" w14:textId="77777777" w:rsidR="00B437C4" w:rsidRPr="00B437C4" w:rsidRDefault="00C852B0" w:rsidP="00B437C4">
      <w:pPr>
        <w:pStyle w:val="VVKSOTekst"/>
        <w:jc w:val="left"/>
        <w:rPr>
          <w:rFonts w:ascii="Trebuchet MS" w:hAnsi="Trebuchet MS"/>
          <w:lang w:val="nl-BE"/>
        </w:rPr>
      </w:pPr>
      <w:r w:rsidRPr="00B437C4">
        <w:rPr>
          <w:rFonts w:ascii="Trebuchet MS" w:hAnsi="Trebuchet MS"/>
          <w:lang w:val="nl-BE"/>
        </w:rPr>
        <w:t>Vakorganisatie…</w:t>
      </w:r>
      <w:r w:rsidRPr="00B437C4">
        <w:rPr>
          <w:rFonts w:ascii="Trebuchet MS" w:hAnsi="Trebuchet MS"/>
          <w:lang w:val="nl-BE"/>
        </w:rPr>
        <w:br/>
        <w:t>vertegenwoordigd door…</w:t>
      </w:r>
    </w:p>
    <w:p w14:paraId="5FBC9B34" w14:textId="77777777" w:rsidR="00B437C4" w:rsidRPr="00B437C4" w:rsidRDefault="0CFE38CE" w:rsidP="00B437C4">
      <w:pPr>
        <w:pStyle w:val="VVKSOKop1"/>
        <w:rPr>
          <w:rFonts w:ascii="Trebuchet MS" w:hAnsi="Trebuchet MS"/>
          <w:lang w:val="nl-BE"/>
        </w:rPr>
      </w:pPr>
      <w:r w:rsidRPr="0CFE38CE">
        <w:rPr>
          <w:rFonts w:ascii="Trebuchet MS" w:hAnsi="Trebuchet MS"/>
          <w:lang w:val="nl-BE"/>
        </w:rPr>
        <w:t>Aanleiding</w:t>
      </w:r>
    </w:p>
    <w:p w14:paraId="57DE60CC" w14:textId="2C23E8FB" w:rsidR="00B437C4" w:rsidRPr="00B437C4" w:rsidRDefault="284B214A" w:rsidP="00237AB8">
      <w:pPr>
        <w:pStyle w:val="VVKSOTekst"/>
        <w:shd w:val="clear" w:color="auto" w:fill="FFFFFF" w:themeFill="background1"/>
        <w:jc w:val="left"/>
        <w:rPr>
          <w:rFonts w:ascii="Trebuchet MS" w:hAnsi="Trebuchet MS"/>
          <w:lang w:val="nl-BE"/>
        </w:rPr>
      </w:pPr>
      <w:r w:rsidRPr="00237AB8">
        <w:rPr>
          <w:rFonts w:ascii="Trebuchet MS" w:eastAsia="Trebuchet MS" w:hAnsi="Trebuchet MS" w:cs="Trebuchet MS"/>
          <w:shd w:val="clear" w:color="auto" w:fill="FFE599" w:themeFill="accent4" w:themeFillTint="66"/>
          <w:lang w:val="nl-BE"/>
        </w:rPr>
        <w:t>Het lerarenplatform heeft als doel om jonge leraren een beter loopbaanperspectief te bieden en loopt over drie schooljaren: 2021-2022, 2022-2023 en 2023-2024</w:t>
      </w:r>
      <w:r w:rsidR="00237AB8" w:rsidRPr="00237AB8">
        <w:rPr>
          <w:rFonts w:ascii="Trebuchet MS" w:hAnsi="Trebuchet MS"/>
          <w:shd w:val="clear" w:color="auto" w:fill="FFE599" w:themeFill="accent4" w:themeFillTint="66"/>
          <w:lang w:val="nl-BE"/>
        </w:rPr>
        <w:t>.</w:t>
      </w:r>
      <w:r w:rsidRPr="00237AB8">
        <w:rPr>
          <w:rFonts w:ascii="Trebuchet MS" w:hAnsi="Trebuchet MS"/>
          <w:lang w:val="nl-BE"/>
        </w:rPr>
        <w:t xml:space="preserve"> </w:t>
      </w:r>
      <w:r>
        <w:rPr>
          <w:rFonts w:ascii="Trebuchet MS" w:hAnsi="Trebuchet MS"/>
          <w:lang w:val="nl-BE"/>
        </w:rPr>
        <w:t>De deelnemende samenwerkings</w:t>
      </w:r>
      <w:r w:rsidRPr="00B437C4">
        <w:rPr>
          <w:rFonts w:ascii="Trebuchet MS" w:hAnsi="Trebuchet MS"/>
          <w:lang w:val="nl-BE"/>
        </w:rPr>
        <w:t>platformen</w:t>
      </w:r>
      <w:r w:rsidRPr="00237AB8">
        <w:rPr>
          <w:rFonts w:ascii="Trebuchet MS" w:hAnsi="Trebuchet MS"/>
          <w:shd w:val="clear" w:color="auto" w:fill="FFFFFF" w:themeFill="background1"/>
          <w:lang w:val="nl-BE"/>
        </w:rPr>
        <w:t xml:space="preserve"> </w:t>
      </w:r>
      <w:r>
        <w:rPr>
          <w:rFonts w:ascii="Trebuchet MS" w:hAnsi="Trebuchet MS"/>
          <w:lang w:val="nl-BE"/>
        </w:rPr>
        <w:t>krijgen de mogelijkheid om een aantal leerkrachten een aanstelling te geven tot het einde van het schooljaar op voorwaarde dat die ingezet worden voor reguliere vervangingen voor afwezig</w:t>
      </w:r>
      <w:r w:rsidRPr="284B214A">
        <w:rPr>
          <w:rFonts w:ascii="Trebuchet MS" w:hAnsi="Trebuchet MS"/>
          <w:lang w:val="nl-BE"/>
        </w:rPr>
        <w:t>heden korter dan een schooljaar. Ook is het mogelijk dat een meer ervaren personeelslid wordt ingezet voor reguliere vervangingen korter dan een schooljaar, waardoor een startende leraar zelf een stabiele opdracht krijgt.</w:t>
      </w:r>
    </w:p>
    <w:p w14:paraId="38D078E3" w14:textId="77777777" w:rsidR="00B437C4" w:rsidRPr="00B437C4" w:rsidRDefault="00C852B0" w:rsidP="00FA2A52">
      <w:pPr>
        <w:pStyle w:val="VVKSOTekst"/>
        <w:jc w:val="left"/>
        <w:rPr>
          <w:rFonts w:ascii="Trebuchet MS" w:hAnsi="Trebuchet MS"/>
          <w:lang w:val="nl-BE"/>
        </w:rPr>
      </w:pPr>
      <w:r w:rsidRPr="00B437C4">
        <w:rPr>
          <w:rFonts w:ascii="Trebuchet MS" w:hAnsi="Trebuchet MS"/>
          <w:lang w:val="nl-BE"/>
        </w:rPr>
        <w:t xml:space="preserve">In </w:t>
      </w:r>
      <w:r>
        <w:rPr>
          <w:rFonts w:ascii="Trebuchet MS" w:hAnsi="Trebuchet MS"/>
          <w:lang w:val="nl-BE"/>
        </w:rPr>
        <w:t>cao</w:t>
      </w:r>
      <w:r w:rsidRPr="00B437C4">
        <w:rPr>
          <w:rFonts w:ascii="Trebuchet MS" w:hAnsi="Trebuchet MS"/>
          <w:lang w:val="nl-BE"/>
        </w:rPr>
        <w:t xml:space="preserve"> XI is de bepaling opgenomen dat scholen die in het lerarenplatform willen stappen dat doen via een samenwerkingsplatform en in het OCSG</w:t>
      </w:r>
      <w:r w:rsidRPr="00B437C4">
        <w:rPr>
          <w:rFonts w:ascii="Trebuchet MS" w:hAnsi="Trebuchet MS"/>
          <w:lang w:val="nl-BE"/>
        </w:rPr>
        <w:t xml:space="preserve"> onderhandelen over deelname aan het lerarenplatform, </w:t>
      </w:r>
      <w:r>
        <w:rPr>
          <w:rFonts w:ascii="Trebuchet MS" w:hAnsi="Trebuchet MS"/>
          <w:lang w:val="nl-BE"/>
        </w:rPr>
        <w:t>over de inzetbaarheid in</w:t>
      </w:r>
      <w:r w:rsidRPr="00B437C4">
        <w:rPr>
          <w:rFonts w:ascii="Trebuchet MS" w:hAnsi="Trebuchet MS"/>
          <w:lang w:val="nl-BE"/>
        </w:rPr>
        <w:t xml:space="preserve"> pedagogisch zinvolle taken en </w:t>
      </w:r>
      <w:r>
        <w:rPr>
          <w:rFonts w:ascii="Trebuchet MS" w:hAnsi="Trebuchet MS"/>
          <w:lang w:val="nl-BE"/>
        </w:rPr>
        <w:t xml:space="preserve">over </w:t>
      </w:r>
      <w:r w:rsidRPr="00B437C4">
        <w:rPr>
          <w:rFonts w:ascii="Trebuchet MS" w:hAnsi="Trebuchet MS"/>
          <w:lang w:val="nl-BE"/>
        </w:rPr>
        <w:t>de inzetbaarheid in de onderscheiden scholengemeenschappen indien het samenwerkings</w:t>
      </w:r>
      <w:r>
        <w:rPr>
          <w:rFonts w:ascii="Trebuchet MS" w:hAnsi="Trebuchet MS"/>
          <w:lang w:val="nl-BE"/>
        </w:rPr>
        <w:t xml:space="preserve">platform </w:t>
      </w:r>
      <w:r w:rsidRPr="00B437C4">
        <w:rPr>
          <w:rFonts w:ascii="Trebuchet MS" w:hAnsi="Trebuchet MS"/>
          <w:lang w:val="nl-BE"/>
        </w:rPr>
        <w:t>bestaat uit meerdere scholengemeenschappen.</w:t>
      </w:r>
    </w:p>
    <w:p w14:paraId="37CAED3F" w14:textId="77777777" w:rsidR="00B437C4" w:rsidRPr="00B437C4" w:rsidRDefault="00C852B0" w:rsidP="00B437C4">
      <w:pPr>
        <w:pStyle w:val="VVKSOKop1"/>
        <w:rPr>
          <w:rFonts w:ascii="Trebuchet MS" w:hAnsi="Trebuchet MS"/>
          <w:lang w:val="nl-BE"/>
        </w:rPr>
      </w:pPr>
      <w:r w:rsidRPr="00B437C4">
        <w:rPr>
          <w:rFonts w:ascii="Trebuchet MS" w:hAnsi="Trebuchet MS"/>
          <w:lang w:val="nl-BE"/>
        </w:rPr>
        <w:t>Doelst</w:t>
      </w:r>
      <w:r w:rsidRPr="00B437C4">
        <w:rPr>
          <w:rFonts w:ascii="Trebuchet MS" w:hAnsi="Trebuchet MS"/>
          <w:lang w:val="nl-BE"/>
        </w:rPr>
        <w:t>ellingen</w:t>
      </w:r>
    </w:p>
    <w:p w14:paraId="7CF1B5E6" w14:textId="77777777" w:rsidR="00B437C4" w:rsidRPr="00B437C4" w:rsidRDefault="00C852B0" w:rsidP="00B437C4">
      <w:pPr>
        <w:pStyle w:val="VVKSOTekst"/>
        <w:jc w:val="left"/>
        <w:rPr>
          <w:rFonts w:ascii="Trebuchet MS" w:hAnsi="Trebuchet MS"/>
          <w:lang w:val="nl-BE"/>
        </w:rPr>
      </w:pPr>
      <w:r w:rsidRPr="00B437C4">
        <w:rPr>
          <w:rFonts w:ascii="Trebuchet MS" w:hAnsi="Trebuchet MS"/>
          <w:lang w:val="nl-BE"/>
        </w:rPr>
        <w:t>Tijdelijke personeelsleden krijgen een beter loopbaanperspectief en in die zin ook werkzekerheid voor een volle</w:t>
      </w:r>
      <w:r>
        <w:rPr>
          <w:rFonts w:ascii="Trebuchet MS" w:hAnsi="Trebuchet MS"/>
          <w:lang w:val="nl-BE"/>
        </w:rPr>
        <w:t>dig schooljaar i</w:t>
      </w:r>
      <w:r w:rsidRPr="00B437C4">
        <w:rPr>
          <w:rFonts w:ascii="Trebuchet MS" w:hAnsi="Trebuchet MS"/>
          <w:lang w:val="nl-BE"/>
        </w:rPr>
        <w:t>n een opdracht die voldoende substantieel is.</w:t>
      </w:r>
    </w:p>
    <w:p w14:paraId="7E4096AD" w14:textId="77777777" w:rsidR="00B437C4" w:rsidRPr="00B437C4" w:rsidRDefault="00C852B0" w:rsidP="00B437C4">
      <w:pPr>
        <w:pStyle w:val="VVKSOTekst"/>
        <w:jc w:val="left"/>
        <w:rPr>
          <w:rFonts w:ascii="Trebuchet MS" w:hAnsi="Trebuchet MS"/>
          <w:lang w:val="nl-BE"/>
        </w:rPr>
      </w:pPr>
      <w:r w:rsidRPr="00B437C4">
        <w:rPr>
          <w:rFonts w:ascii="Trebuchet MS" w:hAnsi="Trebuchet MS"/>
          <w:lang w:val="nl-BE"/>
        </w:rPr>
        <w:lastRenderedPageBreak/>
        <w:t xml:space="preserve">Scholen worden ondersteund in het vinden van een vervanger voor reguliere </w:t>
      </w:r>
      <w:r w:rsidRPr="00B437C4">
        <w:rPr>
          <w:rFonts w:ascii="Trebuchet MS" w:hAnsi="Trebuchet MS"/>
          <w:lang w:val="nl-BE"/>
        </w:rPr>
        <w:t>vervangingen van minder dan een schooljaar.</w:t>
      </w:r>
    </w:p>
    <w:p w14:paraId="41856629" w14:textId="5B06ECD9" w:rsidR="00B437C4" w:rsidRPr="00B437C4" w:rsidRDefault="4775065D" w:rsidP="00B437C4">
      <w:pPr>
        <w:pStyle w:val="VVKSOTekst"/>
        <w:jc w:val="left"/>
        <w:rPr>
          <w:rFonts w:ascii="Trebuchet MS" w:hAnsi="Trebuchet MS"/>
          <w:lang w:val="nl-BE"/>
        </w:rPr>
      </w:pPr>
      <w:r w:rsidRPr="4775065D">
        <w:rPr>
          <w:rFonts w:ascii="Trebuchet MS" w:hAnsi="Trebuchet MS"/>
          <w:lang w:val="nl-BE"/>
        </w:rPr>
        <w:t>Scholen kunnen inzetten op</w:t>
      </w:r>
      <w:r w:rsidR="00237AB8">
        <w:rPr>
          <w:rFonts w:ascii="Trebuchet MS" w:hAnsi="Trebuchet MS"/>
          <w:lang w:val="nl-BE"/>
        </w:rPr>
        <w:t xml:space="preserve"> </w:t>
      </w:r>
      <w:r w:rsidRPr="00237AB8">
        <w:rPr>
          <w:rFonts w:ascii="Trebuchet MS" w:hAnsi="Trebuchet MS"/>
          <w:shd w:val="clear" w:color="auto" w:fill="FFE599" w:themeFill="accent4" w:themeFillTint="66"/>
          <w:lang w:val="nl-BE"/>
        </w:rPr>
        <w:t>het wegwerken van leerachterstand</w:t>
      </w:r>
      <w:r w:rsidRPr="4775065D">
        <w:rPr>
          <w:rFonts w:ascii="Trebuchet MS" w:hAnsi="Trebuchet MS"/>
          <w:lang w:val="nl-BE"/>
        </w:rPr>
        <w:t xml:space="preserve"> of </w:t>
      </w:r>
      <w:r w:rsidR="00237AB8">
        <w:rPr>
          <w:rFonts w:ascii="Trebuchet MS" w:hAnsi="Trebuchet MS"/>
          <w:lang w:val="nl-BE"/>
        </w:rPr>
        <w:t xml:space="preserve">op </w:t>
      </w:r>
      <w:r w:rsidR="00237AB8" w:rsidRPr="4775065D">
        <w:rPr>
          <w:rFonts w:ascii="Trebuchet MS" w:hAnsi="Trebuchet MS"/>
          <w:lang w:val="nl-BE"/>
        </w:rPr>
        <w:t>co</w:t>
      </w:r>
      <w:r w:rsidRPr="4775065D">
        <w:rPr>
          <w:rFonts w:ascii="Trebuchet MS" w:hAnsi="Trebuchet MS"/>
          <w:lang w:val="nl-BE"/>
        </w:rPr>
        <w:t xml:space="preserve">-teaching, occasioneel lesgeven, peer </w:t>
      </w:r>
      <w:proofErr w:type="spellStart"/>
      <w:r w:rsidRPr="4775065D">
        <w:rPr>
          <w:rFonts w:ascii="Trebuchet MS" w:hAnsi="Trebuchet MS"/>
          <w:lang w:val="nl-BE"/>
        </w:rPr>
        <w:t>learning</w:t>
      </w:r>
      <w:proofErr w:type="spellEnd"/>
      <w:r w:rsidRPr="4775065D">
        <w:rPr>
          <w:rFonts w:ascii="Trebuchet MS" w:hAnsi="Trebuchet MS"/>
          <w:lang w:val="nl-BE"/>
        </w:rPr>
        <w:t>. Ook niet-reguliere vervangingen zijn mogelijk  wanneer de personeelsleden uit het lerarenplatform geen vervangingsopdracht hebben.</w:t>
      </w:r>
    </w:p>
    <w:p w14:paraId="0E28ECD6" w14:textId="77777777" w:rsidR="00B437C4" w:rsidRPr="00B437C4" w:rsidRDefault="00C852B0" w:rsidP="00B437C4">
      <w:pPr>
        <w:pStyle w:val="VVKSOKop1"/>
        <w:rPr>
          <w:rFonts w:ascii="Trebuchet MS" w:hAnsi="Trebuchet MS"/>
          <w:lang w:val="nl-BE"/>
        </w:rPr>
      </w:pPr>
      <w:r w:rsidRPr="00B437C4">
        <w:rPr>
          <w:rFonts w:ascii="Trebuchet MS" w:hAnsi="Trebuchet MS"/>
          <w:lang w:val="nl-BE"/>
        </w:rPr>
        <w:t>Beheer</w:t>
      </w:r>
    </w:p>
    <w:p w14:paraId="07C77E84" w14:textId="77777777" w:rsidR="00B437C4" w:rsidRPr="00B437C4" w:rsidRDefault="00C852B0" w:rsidP="00B437C4">
      <w:pPr>
        <w:pStyle w:val="VVKSOTekst"/>
        <w:jc w:val="left"/>
        <w:rPr>
          <w:rFonts w:ascii="Trebuchet MS" w:hAnsi="Trebuchet MS"/>
          <w:lang w:val="nl-BE"/>
        </w:rPr>
      </w:pPr>
      <w:r w:rsidRPr="00B437C4">
        <w:rPr>
          <w:rFonts w:ascii="Trebuchet MS" w:hAnsi="Trebuchet MS"/>
          <w:lang w:val="nl-BE"/>
        </w:rPr>
        <w:t>Het OCSG duidt ……………………………………………………………………………………………</w:t>
      </w:r>
      <w:r w:rsidRPr="00B437C4">
        <w:rPr>
          <w:rFonts w:ascii="Trebuchet MS" w:hAnsi="Trebuchet MS"/>
          <w:lang w:val="nl-BE"/>
        </w:rPr>
        <w:br/>
        <w:t>aan als contactschool van het lerarenplatform.</w:t>
      </w:r>
    </w:p>
    <w:p w14:paraId="3FF70910" w14:textId="77777777" w:rsidR="00B437C4" w:rsidRPr="00B437C4" w:rsidRDefault="00C852B0" w:rsidP="00B437C4">
      <w:pPr>
        <w:pStyle w:val="VVKSOTekst"/>
        <w:jc w:val="left"/>
        <w:rPr>
          <w:rFonts w:ascii="Trebuchet MS" w:hAnsi="Trebuchet MS"/>
          <w:i/>
          <w:lang w:val="nl-BE"/>
        </w:rPr>
      </w:pPr>
      <w:r w:rsidRPr="00B437C4">
        <w:rPr>
          <w:rFonts w:ascii="Trebuchet MS" w:hAnsi="Trebuchet MS"/>
          <w:i/>
          <w:lang w:val="nl-BE"/>
        </w:rPr>
        <w:t>of</w:t>
      </w:r>
    </w:p>
    <w:p w14:paraId="4B9975E7" w14:textId="77777777" w:rsidR="00B437C4" w:rsidRPr="00B437C4" w:rsidRDefault="00C852B0" w:rsidP="00B437C4">
      <w:pPr>
        <w:pStyle w:val="VVKSOTekst"/>
        <w:jc w:val="left"/>
        <w:rPr>
          <w:rFonts w:ascii="Trebuchet MS" w:hAnsi="Trebuchet MS"/>
          <w:lang w:val="nl-BE"/>
        </w:rPr>
      </w:pPr>
      <w:r w:rsidRPr="00B437C4">
        <w:rPr>
          <w:rFonts w:ascii="Trebuchet MS" w:hAnsi="Trebuchet MS"/>
          <w:lang w:val="nl-BE"/>
        </w:rPr>
        <w:t>Het OCSG duidt</w:t>
      </w:r>
      <w:r>
        <w:rPr>
          <w:rFonts w:ascii="Trebuchet MS" w:hAnsi="Trebuchet MS"/>
          <w:lang w:val="nl-BE"/>
        </w:rPr>
        <w:t xml:space="preserve"> </w:t>
      </w:r>
      <w:r w:rsidRPr="00B437C4">
        <w:rPr>
          <w:rFonts w:ascii="Trebuchet MS" w:hAnsi="Trebuchet MS"/>
          <w:lang w:val="nl-BE"/>
        </w:rPr>
        <w:t>…………………</w:t>
      </w:r>
      <w:r>
        <w:rPr>
          <w:rFonts w:ascii="Trebuchet MS" w:hAnsi="Trebuchet MS"/>
          <w:lang w:val="nl-BE"/>
        </w:rPr>
        <w:t>……………………………………………………………………</w:t>
      </w:r>
      <w:r>
        <w:rPr>
          <w:rFonts w:ascii="Trebuchet MS" w:hAnsi="Trebuchet MS"/>
          <w:lang w:val="nl-BE"/>
        </w:rPr>
        <w:t>……</w:t>
      </w:r>
      <w:r>
        <w:rPr>
          <w:rFonts w:ascii="Trebuchet MS" w:hAnsi="Trebuchet MS"/>
          <w:lang w:val="nl-BE"/>
        </w:rPr>
        <w:br/>
      </w:r>
      <w:r w:rsidRPr="00B437C4">
        <w:rPr>
          <w:rFonts w:ascii="Trebuchet MS" w:hAnsi="Trebuchet MS"/>
          <w:lang w:val="nl-BE"/>
        </w:rPr>
        <w:t>in samenspraak met het bestuur van de instelling voor buitengewoon onderwijs aan als de contactschool van het lerarenplatform .</w:t>
      </w:r>
    </w:p>
    <w:p w14:paraId="58D7CA89" w14:textId="77777777" w:rsidR="00B437C4" w:rsidRPr="00B437C4" w:rsidRDefault="00C852B0" w:rsidP="00B437C4">
      <w:pPr>
        <w:pStyle w:val="VVKSOTekst"/>
        <w:jc w:val="left"/>
        <w:rPr>
          <w:rFonts w:ascii="Trebuchet MS" w:hAnsi="Trebuchet MS"/>
          <w:lang w:val="nl-BE"/>
        </w:rPr>
      </w:pPr>
      <w:r w:rsidRPr="00B437C4">
        <w:rPr>
          <w:rFonts w:ascii="Trebuchet MS" w:hAnsi="Trebuchet MS"/>
          <w:lang w:val="nl-BE"/>
        </w:rPr>
        <w:t>Het OCSG duidt ……………………………………………</w:t>
      </w:r>
      <w:r>
        <w:rPr>
          <w:rFonts w:ascii="Trebuchet MS" w:hAnsi="Trebuchet MS"/>
          <w:lang w:val="nl-BE"/>
        </w:rPr>
        <w:t xml:space="preserve"> </w:t>
      </w:r>
      <w:r w:rsidRPr="00B437C4">
        <w:rPr>
          <w:rFonts w:ascii="Trebuchet MS" w:hAnsi="Trebuchet MS"/>
          <w:lang w:val="nl-BE"/>
        </w:rPr>
        <w:t>als coördinator (</w:t>
      </w:r>
      <w:r w:rsidRPr="00B437C4">
        <w:rPr>
          <w:rFonts w:ascii="Trebuchet MS" w:hAnsi="Trebuchet MS"/>
          <w:i/>
          <w:lang w:val="nl-BE"/>
        </w:rPr>
        <w:t>vrije keuze)</w:t>
      </w:r>
      <w:r>
        <w:rPr>
          <w:rFonts w:ascii="Trebuchet MS" w:hAnsi="Trebuchet MS"/>
          <w:lang w:val="nl-BE"/>
        </w:rPr>
        <w:t xml:space="preserve"> v</w:t>
      </w:r>
      <w:r w:rsidRPr="00B437C4">
        <w:rPr>
          <w:rFonts w:ascii="Trebuchet MS" w:hAnsi="Trebuchet MS"/>
          <w:lang w:val="nl-BE"/>
        </w:rPr>
        <w:t>oor het lerarenplatform aan.</w:t>
      </w:r>
    </w:p>
    <w:p w14:paraId="1FDF52F2" w14:textId="77777777" w:rsidR="00B437C4" w:rsidRPr="00B437C4" w:rsidRDefault="00C852B0" w:rsidP="00B437C4">
      <w:pPr>
        <w:pStyle w:val="VVKSOKop1"/>
        <w:rPr>
          <w:rFonts w:ascii="Trebuchet MS" w:hAnsi="Trebuchet MS"/>
          <w:lang w:val="nl-BE"/>
        </w:rPr>
      </w:pPr>
      <w:r w:rsidRPr="00B437C4">
        <w:rPr>
          <w:rFonts w:ascii="Trebuchet MS" w:hAnsi="Trebuchet MS"/>
          <w:lang w:val="nl-BE"/>
        </w:rPr>
        <w:t>Criteria</w:t>
      </w:r>
    </w:p>
    <w:p w14:paraId="67927A50" w14:textId="77777777" w:rsidR="00B437C4" w:rsidRPr="00B437C4" w:rsidRDefault="00C852B0" w:rsidP="00B437C4">
      <w:pPr>
        <w:pStyle w:val="VVKSOKop2"/>
        <w:rPr>
          <w:rFonts w:ascii="Trebuchet MS" w:hAnsi="Trebuchet MS"/>
          <w:lang w:val="nl-BE"/>
        </w:rPr>
      </w:pPr>
      <w:r w:rsidRPr="00B437C4">
        <w:rPr>
          <w:rFonts w:ascii="Trebuchet MS" w:hAnsi="Trebuchet MS"/>
          <w:lang w:val="nl-BE"/>
        </w:rPr>
        <w:t xml:space="preserve">Criteria van </w:t>
      </w:r>
      <w:r w:rsidRPr="00B437C4">
        <w:rPr>
          <w:rFonts w:ascii="Trebuchet MS" w:hAnsi="Trebuchet MS"/>
          <w:lang w:val="nl-BE"/>
        </w:rPr>
        <w:t>aanstelling</w:t>
      </w:r>
    </w:p>
    <w:p w14:paraId="0CE9171D" w14:textId="77777777" w:rsidR="00B437C4" w:rsidRDefault="00C852B0" w:rsidP="00B437C4">
      <w:pPr>
        <w:pStyle w:val="VVKSOTekst"/>
        <w:rPr>
          <w:rFonts w:ascii="Trebuchet MS" w:hAnsi="Trebuchet MS"/>
          <w:lang w:val="nl-BE"/>
        </w:rPr>
      </w:pPr>
      <w:r>
        <w:rPr>
          <w:rFonts w:ascii="Trebuchet MS" w:hAnsi="Trebuchet MS"/>
          <w:lang w:val="nl-BE"/>
        </w:rPr>
        <w:t>In het samenwerkingsplatform wordt de vervangingsnood als volgt omschreven:</w:t>
      </w:r>
    </w:p>
    <w:p w14:paraId="579998AB" w14:textId="77777777" w:rsidR="00B437C4" w:rsidRPr="00B437C4" w:rsidRDefault="00C852B0" w:rsidP="00B437C4">
      <w:pPr>
        <w:pStyle w:val="VVKSOTekst"/>
        <w:rPr>
          <w:rFonts w:ascii="Trebuchet MS" w:hAnsi="Trebuchet MS"/>
          <w:lang w:val="nl-BE"/>
        </w:rPr>
      </w:pPr>
      <w:r>
        <w:rPr>
          <w:rFonts w:ascii="Trebuchet MS" w:hAnsi="Trebuchet MS"/>
          <w:lang w:val="nl-BE"/>
        </w:rPr>
        <w:t>……………………………………………………………………………………………………………………………………………………………….</w:t>
      </w:r>
    </w:p>
    <w:p w14:paraId="04DD8674" w14:textId="77777777" w:rsidR="00B437C4" w:rsidRPr="00B437C4" w:rsidRDefault="00C852B0" w:rsidP="00B437C4">
      <w:pPr>
        <w:pStyle w:val="VVKSOTekst"/>
        <w:rPr>
          <w:rFonts w:ascii="Trebuchet MS" w:hAnsi="Trebuchet MS"/>
          <w:lang w:val="nl-BE"/>
        </w:rPr>
      </w:pPr>
      <w:r w:rsidRPr="00B437C4">
        <w:rPr>
          <w:rFonts w:ascii="Trebuchet MS" w:hAnsi="Trebuchet MS"/>
          <w:lang w:val="nl-BE"/>
        </w:rPr>
        <w:t xml:space="preserve">Aanwerving is alleen mogelijk in een wervingsambt van het bestuurs- en onderwijzend personeel. </w:t>
      </w:r>
      <w:r>
        <w:rPr>
          <w:rFonts w:ascii="Trebuchet MS" w:hAnsi="Trebuchet MS"/>
          <w:lang w:val="nl-BE"/>
        </w:rPr>
        <w:t>Het samenwe</w:t>
      </w:r>
      <w:r>
        <w:rPr>
          <w:rFonts w:ascii="Trebuchet MS" w:hAnsi="Trebuchet MS"/>
          <w:lang w:val="nl-BE"/>
        </w:rPr>
        <w:t xml:space="preserve">rkingsplatform kiest voor onderstaande ambten </w:t>
      </w:r>
      <w:r w:rsidRPr="00B437C4">
        <w:rPr>
          <w:rFonts w:ascii="Trebuchet MS" w:hAnsi="Trebuchet MS"/>
          <w:lang w:val="nl-BE"/>
        </w:rPr>
        <w:t>(aantal en keuze van ambten + volume van de opdracht)</w:t>
      </w:r>
    </w:p>
    <w:p w14:paraId="7FE00AE2" w14:textId="77777777" w:rsidR="00B437C4" w:rsidRPr="00B437C4" w:rsidRDefault="00C852B0" w:rsidP="00B437C4">
      <w:pPr>
        <w:pStyle w:val="VVKSOTekst"/>
        <w:spacing w:after="0" w:line="240" w:lineRule="auto"/>
        <w:rPr>
          <w:rFonts w:ascii="Trebuchet MS" w:hAnsi="Trebuchet MS"/>
          <w:lang w:val="nl-BE"/>
        </w:rPr>
      </w:pPr>
      <w:r w:rsidRPr="00B437C4">
        <w:rPr>
          <w:rFonts w:ascii="Trebuchet MS" w:hAnsi="Trebuchet MS"/>
          <w:lang w:val="nl-BE"/>
        </w:rPr>
        <w:t>…. Kleuteronderwijzer(s)</w:t>
      </w:r>
    </w:p>
    <w:p w14:paraId="184FBB6C" w14:textId="77777777" w:rsidR="00B437C4" w:rsidRPr="00B437C4" w:rsidRDefault="00C852B0" w:rsidP="00B437C4">
      <w:pPr>
        <w:pStyle w:val="VVKSOTekst"/>
        <w:spacing w:after="0" w:line="240" w:lineRule="auto"/>
        <w:rPr>
          <w:rFonts w:ascii="Trebuchet MS" w:hAnsi="Trebuchet MS"/>
          <w:lang w:val="nl-BE"/>
        </w:rPr>
      </w:pPr>
      <w:r w:rsidRPr="00B437C4">
        <w:rPr>
          <w:rFonts w:ascii="Trebuchet MS" w:hAnsi="Trebuchet MS"/>
          <w:lang w:val="nl-BE"/>
        </w:rPr>
        <w:t>…. onderwijzer(s)</w:t>
      </w:r>
    </w:p>
    <w:p w14:paraId="67209D67" w14:textId="77777777" w:rsidR="00B437C4" w:rsidRPr="00B437C4" w:rsidRDefault="00C852B0" w:rsidP="00B437C4">
      <w:pPr>
        <w:pStyle w:val="VVKSOTekst"/>
        <w:spacing w:after="0" w:line="240" w:lineRule="auto"/>
        <w:rPr>
          <w:rFonts w:ascii="Trebuchet MS" w:hAnsi="Trebuchet MS"/>
          <w:lang w:val="nl-BE"/>
        </w:rPr>
      </w:pPr>
      <w:r w:rsidRPr="00B437C4">
        <w:rPr>
          <w:rFonts w:ascii="Trebuchet MS" w:hAnsi="Trebuchet MS"/>
          <w:lang w:val="nl-BE"/>
        </w:rPr>
        <w:t>…. leermeester godsdienst</w:t>
      </w:r>
    </w:p>
    <w:p w14:paraId="2061D529" w14:textId="77777777" w:rsidR="00B437C4" w:rsidRPr="00B437C4" w:rsidRDefault="00C852B0" w:rsidP="00B437C4">
      <w:pPr>
        <w:pStyle w:val="VVKSOTekst"/>
        <w:spacing w:after="0" w:line="240" w:lineRule="auto"/>
        <w:rPr>
          <w:rFonts w:ascii="Trebuchet MS" w:hAnsi="Trebuchet MS"/>
          <w:lang w:val="nl-BE"/>
        </w:rPr>
      </w:pPr>
      <w:r w:rsidRPr="00B437C4">
        <w:rPr>
          <w:rFonts w:ascii="Trebuchet MS" w:hAnsi="Trebuchet MS"/>
          <w:lang w:val="nl-BE"/>
        </w:rPr>
        <w:t>…. leermeester niet-confessionele zedenleer</w:t>
      </w:r>
    </w:p>
    <w:p w14:paraId="71844093" w14:textId="77777777" w:rsidR="00B437C4" w:rsidRPr="00B437C4" w:rsidRDefault="00C852B0" w:rsidP="00B437C4">
      <w:pPr>
        <w:pStyle w:val="VVKSOTekst"/>
        <w:spacing w:after="0" w:line="240" w:lineRule="auto"/>
        <w:rPr>
          <w:rFonts w:ascii="Trebuchet MS" w:hAnsi="Trebuchet MS"/>
          <w:lang w:val="nl-BE"/>
        </w:rPr>
      </w:pPr>
      <w:r w:rsidRPr="00B437C4">
        <w:rPr>
          <w:rFonts w:ascii="Trebuchet MS" w:hAnsi="Trebuchet MS"/>
          <w:lang w:val="nl-BE"/>
        </w:rPr>
        <w:t xml:space="preserve">…. leermeester lichamelijke </w:t>
      </w:r>
      <w:r w:rsidRPr="00B437C4">
        <w:rPr>
          <w:rFonts w:ascii="Trebuchet MS" w:hAnsi="Trebuchet MS"/>
          <w:lang w:val="nl-BE"/>
        </w:rPr>
        <w:t>opvoeding</w:t>
      </w:r>
    </w:p>
    <w:p w14:paraId="13F8CC60" w14:textId="77777777" w:rsidR="00B437C4" w:rsidRPr="00B437C4" w:rsidRDefault="00C852B0" w:rsidP="00B437C4">
      <w:pPr>
        <w:pStyle w:val="VVKSOTekst"/>
        <w:spacing w:after="0" w:line="240" w:lineRule="auto"/>
        <w:rPr>
          <w:rFonts w:ascii="Trebuchet MS" w:hAnsi="Trebuchet MS"/>
          <w:lang w:val="nl-BE"/>
        </w:rPr>
      </w:pPr>
      <w:r w:rsidRPr="00B437C4">
        <w:rPr>
          <w:rFonts w:ascii="Trebuchet MS" w:hAnsi="Trebuchet MS"/>
          <w:lang w:val="nl-BE"/>
        </w:rPr>
        <w:t>…. kleuteronderwijzer ASV</w:t>
      </w:r>
    </w:p>
    <w:p w14:paraId="64E14AFE" w14:textId="77777777" w:rsidR="00B437C4" w:rsidRPr="00B437C4" w:rsidRDefault="00C852B0" w:rsidP="00B437C4">
      <w:pPr>
        <w:pStyle w:val="VVKSOTekst"/>
        <w:spacing w:after="0" w:line="240" w:lineRule="auto"/>
        <w:rPr>
          <w:rFonts w:ascii="Trebuchet MS" w:hAnsi="Trebuchet MS"/>
          <w:lang w:val="nl-BE"/>
        </w:rPr>
      </w:pPr>
      <w:r w:rsidRPr="00B437C4">
        <w:rPr>
          <w:rFonts w:ascii="Trebuchet MS" w:hAnsi="Trebuchet MS"/>
          <w:lang w:val="nl-BE"/>
        </w:rPr>
        <w:t>…. onderwijzer ASV</w:t>
      </w:r>
    </w:p>
    <w:p w14:paraId="5992E02C" w14:textId="77777777" w:rsidR="00B437C4" w:rsidRPr="00B437C4" w:rsidRDefault="00C852B0" w:rsidP="00B437C4">
      <w:pPr>
        <w:pStyle w:val="VVKSOTekst"/>
        <w:spacing w:after="0" w:line="240" w:lineRule="auto"/>
        <w:rPr>
          <w:rFonts w:ascii="Trebuchet MS" w:hAnsi="Trebuchet MS"/>
          <w:lang w:val="nl-BE"/>
        </w:rPr>
      </w:pPr>
      <w:r w:rsidRPr="00B437C4">
        <w:rPr>
          <w:rFonts w:ascii="Trebuchet MS" w:hAnsi="Trebuchet MS"/>
          <w:lang w:val="nl-BE"/>
        </w:rPr>
        <w:t>…. leermeester ASV specialiteit lichamelijke opvoeding</w:t>
      </w:r>
    </w:p>
    <w:p w14:paraId="2F150CA5" w14:textId="77777777" w:rsidR="00B437C4" w:rsidRDefault="00C852B0" w:rsidP="00B437C4">
      <w:pPr>
        <w:pStyle w:val="VVKSOTekst"/>
        <w:spacing w:after="0" w:line="240" w:lineRule="auto"/>
        <w:rPr>
          <w:rFonts w:ascii="Trebuchet MS" w:hAnsi="Trebuchet MS"/>
          <w:lang w:val="nl-BE"/>
        </w:rPr>
      </w:pPr>
      <w:r w:rsidRPr="00B437C4">
        <w:rPr>
          <w:rFonts w:ascii="Trebuchet MS" w:hAnsi="Trebuchet MS"/>
          <w:lang w:val="nl-BE"/>
        </w:rPr>
        <w:t>…. leermeester ASV specialiteit  compensatietechniek braille in type 6</w:t>
      </w:r>
    </w:p>
    <w:p w14:paraId="0A37501D" w14:textId="77777777" w:rsidR="00B437C4" w:rsidRPr="00B437C4" w:rsidRDefault="00C852B0" w:rsidP="00B437C4">
      <w:pPr>
        <w:pStyle w:val="VVKSOTekst"/>
        <w:spacing w:after="0" w:line="240" w:lineRule="auto"/>
        <w:rPr>
          <w:rFonts w:ascii="Trebuchet MS" w:hAnsi="Trebuchet MS"/>
          <w:lang w:val="nl-BE"/>
        </w:rPr>
      </w:pPr>
    </w:p>
    <w:p w14:paraId="6D8DCC00" w14:textId="77777777" w:rsidR="00B437C4" w:rsidRPr="00B437C4" w:rsidRDefault="00C852B0" w:rsidP="00B437C4">
      <w:pPr>
        <w:pStyle w:val="VVKSOKop2"/>
        <w:rPr>
          <w:rFonts w:ascii="Trebuchet MS" w:hAnsi="Trebuchet MS"/>
          <w:lang w:val="nl-BE"/>
        </w:rPr>
      </w:pPr>
      <w:r w:rsidRPr="00B437C4">
        <w:rPr>
          <w:rFonts w:ascii="Trebuchet MS" w:hAnsi="Trebuchet MS"/>
          <w:lang w:val="nl-BE"/>
        </w:rPr>
        <w:t>Zinvolle pedagogische taken</w:t>
      </w:r>
    </w:p>
    <w:p w14:paraId="7B90CE69" w14:textId="6B70F7C0" w:rsidR="00B437C4" w:rsidRDefault="4775065D" w:rsidP="00B437C4">
      <w:pPr>
        <w:pStyle w:val="VVKSOTekst"/>
        <w:rPr>
          <w:rFonts w:ascii="Trebuchet MS" w:hAnsi="Trebuchet MS"/>
          <w:lang w:val="nl-BE"/>
        </w:rPr>
      </w:pPr>
      <w:r w:rsidRPr="4775065D">
        <w:rPr>
          <w:rFonts w:ascii="Trebuchet MS" w:hAnsi="Trebuchet MS"/>
          <w:lang w:val="nl-BE"/>
        </w:rPr>
        <w:t xml:space="preserve">In het samenwerkingsplatform worden onderstaande taken beschouwd als </w:t>
      </w:r>
      <w:r w:rsidRPr="00237AB8">
        <w:rPr>
          <w:rFonts w:ascii="Trebuchet MS" w:hAnsi="Trebuchet MS"/>
          <w:shd w:val="clear" w:color="auto" w:fill="FFE599" w:themeFill="accent4" w:themeFillTint="66"/>
          <w:lang w:val="nl-BE"/>
        </w:rPr>
        <w:t>taken voor het wegwerken van leerachterstand</w:t>
      </w:r>
      <w:r w:rsidRPr="4775065D">
        <w:rPr>
          <w:rFonts w:ascii="Trebuchet MS" w:hAnsi="Trebuchet MS"/>
          <w:lang w:val="nl-BE"/>
        </w:rPr>
        <w:t>. Eén of meerdere van deze taken wordt/worden opgenomen door elk personeelslid uit het lerarenplatform dat niet is ingeschakeld voor een reguliere vervanging.</w:t>
      </w:r>
    </w:p>
    <w:p w14:paraId="5527F850" w14:textId="77777777" w:rsidR="000E10F7" w:rsidRPr="00B437C4" w:rsidRDefault="00C852B0" w:rsidP="00B437C4">
      <w:pPr>
        <w:pStyle w:val="VVKSOTekst"/>
        <w:rPr>
          <w:rFonts w:ascii="Trebuchet MS" w:hAnsi="Trebuchet MS"/>
          <w:lang w:val="nl-BE"/>
        </w:rPr>
      </w:pPr>
      <w:r>
        <w:rPr>
          <w:rFonts w:ascii="Trebuchet MS" w:hAnsi="Trebuchet MS"/>
          <w:lang w:val="nl-BE"/>
        </w:rPr>
        <w:t>………</w:t>
      </w:r>
      <w:r>
        <w:rPr>
          <w:rFonts w:ascii="Trebuchet MS" w:hAnsi="Trebuchet MS"/>
          <w:lang w:val="nl-BE"/>
        </w:rPr>
        <w:t>………………………………………………………………………………………………………………………………………………………</w:t>
      </w:r>
    </w:p>
    <w:p w14:paraId="4B6287C2" w14:textId="77777777" w:rsidR="00B437C4" w:rsidRPr="00B437C4" w:rsidRDefault="00C852B0" w:rsidP="00B437C4">
      <w:pPr>
        <w:pStyle w:val="VVKSOKop2"/>
        <w:rPr>
          <w:rFonts w:ascii="Trebuchet MS" w:hAnsi="Trebuchet MS"/>
          <w:lang w:val="nl-BE"/>
        </w:rPr>
      </w:pPr>
      <w:r w:rsidRPr="00B437C4">
        <w:rPr>
          <w:rFonts w:ascii="Trebuchet MS" w:hAnsi="Trebuchet MS"/>
          <w:lang w:val="nl-BE"/>
        </w:rPr>
        <w:lastRenderedPageBreak/>
        <w:t>Afspraken over inzetbaarheid in de verschillende scholen van het samenwerkingsplatform</w:t>
      </w:r>
    </w:p>
    <w:p w14:paraId="6EC9E252" w14:textId="77777777" w:rsidR="00B437C4" w:rsidRDefault="00C852B0" w:rsidP="00B437C4">
      <w:pPr>
        <w:pStyle w:val="VVKSOTekst"/>
        <w:rPr>
          <w:color w:val="000000" w:themeColor="text1"/>
          <w:lang w:val="nl-BE"/>
        </w:rPr>
      </w:pPr>
      <w:r w:rsidRPr="004C307D">
        <w:rPr>
          <w:rFonts w:ascii="Trebuchet MS" w:hAnsi="Trebuchet MS"/>
          <w:color w:val="000000" w:themeColor="text1"/>
          <w:lang w:val="nl-BE"/>
        </w:rPr>
        <w:t>Het samenwerkingsplatform maakt onderstaande afspraken over de inzetbaarheid</w:t>
      </w:r>
      <w:r w:rsidRPr="00B437C4">
        <w:rPr>
          <w:color w:val="000000" w:themeColor="text1"/>
          <w:lang w:val="nl-BE"/>
        </w:rPr>
        <w:t>:</w:t>
      </w:r>
    </w:p>
    <w:p w14:paraId="35A07787" w14:textId="77777777" w:rsidR="00B437C4" w:rsidRPr="00B437C4" w:rsidRDefault="00C852B0" w:rsidP="00B437C4">
      <w:pPr>
        <w:pStyle w:val="VVKSOTekst"/>
        <w:rPr>
          <w:color w:val="000000" w:themeColor="text1"/>
          <w:lang w:val="nl-BE"/>
        </w:rPr>
      </w:pPr>
      <w:r>
        <w:rPr>
          <w:color w:val="000000" w:themeColor="text1"/>
          <w:lang w:val="nl-BE"/>
        </w:rPr>
        <w:t>………………………………………………………………………………………</w:t>
      </w:r>
      <w:r>
        <w:rPr>
          <w:color w:val="000000" w:themeColor="text1"/>
          <w:lang w:val="nl-BE"/>
        </w:rPr>
        <w:t>……………………………</w:t>
      </w:r>
    </w:p>
    <w:p w14:paraId="6808FFA2" w14:textId="77777777" w:rsidR="00B437C4" w:rsidRPr="004C307D" w:rsidRDefault="00C852B0" w:rsidP="00B437C4">
      <w:pPr>
        <w:pStyle w:val="VVKSOTekst"/>
        <w:rPr>
          <w:rFonts w:ascii="Trebuchet MS" w:hAnsi="Trebuchet MS"/>
          <w:color w:val="000000" w:themeColor="text1"/>
          <w:lang w:val="nl-BE"/>
        </w:rPr>
      </w:pPr>
      <w:r w:rsidRPr="004C307D">
        <w:rPr>
          <w:rFonts w:ascii="Trebuchet MS" w:hAnsi="Trebuchet MS"/>
          <w:color w:val="000000" w:themeColor="text1"/>
          <w:lang w:val="nl-BE"/>
        </w:rPr>
        <w:t xml:space="preserve">Enkele vragen ter inspiratie: </w:t>
      </w:r>
    </w:p>
    <w:p w14:paraId="4245D97C" w14:textId="77777777" w:rsidR="00B437C4" w:rsidRPr="004C307D" w:rsidRDefault="00C852B0" w:rsidP="00B437C4">
      <w:pPr>
        <w:pStyle w:val="VVKSOTekst"/>
        <w:rPr>
          <w:rFonts w:ascii="Trebuchet MS" w:hAnsi="Trebuchet MS"/>
        </w:rPr>
      </w:pPr>
      <w:r w:rsidRPr="004C307D">
        <w:rPr>
          <w:rFonts w:ascii="Trebuchet MS" w:hAnsi="Trebuchet MS"/>
        </w:rPr>
        <w:t xml:space="preserve">Twee scholen hebben op hetzelfde ogenblik een vervanger nodig. Er is echter nog slechts één personeelslid beschikbaar in het lerarenplatform. In welke school gebeurt dan de vervanging?  </w:t>
      </w:r>
    </w:p>
    <w:p w14:paraId="1603F3CA" w14:textId="77777777" w:rsidR="00B437C4" w:rsidRPr="004C307D" w:rsidRDefault="00C852B0" w:rsidP="00B437C4">
      <w:pPr>
        <w:pStyle w:val="VVKSOTekst"/>
        <w:rPr>
          <w:rFonts w:ascii="Trebuchet MS" w:hAnsi="Trebuchet MS"/>
        </w:rPr>
      </w:pPr>
      <w:r w:rsidRPr="004C307D">
        <w:rPr>
          <w:rFonts w:ascii="Trebuchet MS" w:hAnsi="Trebuchet MS"/>
        </w:rPr>
        <w:t>Worden alle personeelsleden in het lerarenplatform aan één school gea</w:t>
      </w:r>
      <w:r w:rsidRPr="004C307D">
        <w:rPr>
          <w:rFonts w:ascii="Trebuchet MS" w:hAnsi="Trebuchet MS"/>
        </w:rPr>
        <w:t xml:space="preserve">ffecteerd of worden de affectaties verdeeld onder de verschillende scholen? </w:t>
      </w:r>
    </w:p>
    <w:p w14:paraId="47DFF036" w14:textId="77777777" w:rsidR="00B437C4" w:rsidRPr="004C307D" w:rsidRDefault="00C852B0" w:rsidP="00B437C4">
      <w:pPr>
        <w:pStyle w:val="VVKSOTekst"/>
        <w:rPr>
          <w:rFonts w:ascii="Trebuchet MS" w:hAnsi="Trebuchet MS"/>
        </w:rPr>
      </w:pPr>
      <w:r w:rsidRPr="004C307D">
        <w:rPr>
          <w:rFonts w:ascii="Trebuchet MS" w:hAnsi="Trebuchet MS"/>
        </w:rPr>
        <w:t>Worden leerkrachten buitengewoon onderwijs ook ingezet in de scholen voor gewoon onderwijs?</w:t>
      </w:r>
    </w:p>
    <w:p w14:paraId="5CDC8163" w14:textId="77777777" w:rsidR="00B437C4" w:rsidRDefault="00C852B0" w:rsidP="00B437C4">
      <w:pPr>
        <w:pStyle w:val="VVKSOKop1"/>
        <w:rPr>
          <w:rFonts w:ascii="Trebuchet MS" w:hAnsi="Trebuchet MS"/>
          <w:lang w:val="nl-BE"/>
        </w:rPr>
      </w:pPr>
      <w:r>
        <w:rPr>
          <w:rFonts w:ascii="Trebuchet MS" w:hAnsi="Trebuchet MS"/>
          <w:lang w:val="nl-BE"/>
        </w:rPr>
        <w:t>Afspraken over de opvolging van de aanwending</w:t>
      </w:r>
    </w:p>
    <w:p w14:paraId="06ADED33" w14:textId="77777777" w:rsidR="00B437C4" w:rsidRPr="004C307D" w:rsidRDefault="00C852B0" w:rsidP="00B437C4">
      <w:pPr>
        <w:pStyle w:val="VVKSOTekst"/>
        <w:rPr>
          <w:rFonts w:ascii="Trebuchet MS" w:hAnsi="Trebuchet MS"/>
          <w:lang w:val="nl-BE"/>
        </w:rPr>
      </w:pPr>
      <w:r w:rsidRPr="004C307D">
        <w:rPr>
          <w:rFonts w:ascii="Trebuchet MS" w:hAnsi="Trebuchet MS"/>
          <w:lang w:val="nl-BE"/>
        </w:rPr>
        <w:t xml:space="preserve">Op elke vergadering van het OCSG </w:t>
      </w:r>
      <w:r w:rsidRPr="004C307D">
        <w:rPr>
          <w:rFonts w:ascii="Trebuchet MS" w:hAnsi="Trebuchet MS"/>
          <w:lang w:val="nl-BE"/>
        </w:rPr>
        <w:t>deelt de coördinator van het lerarenplatform mee hoe ver het staat met het aanwendingspercentage en brengt de betrokken schoolbesturen op de hoogte.</w:t>
      </w:r>
    </w:p>
    <w:p w14:paraId="5CEA6079" w14:textId="77777777" w:rsidR="00B437C4" w:rsidRDefault="00C852B0" w:rsidP="00B437C4">
      <w:pPr>
        <w:pStyle w:val="VVKSOKop1"/>
        <w:rPr>
          <w:lang w:val="nl-BE"/>
        </w:rPr>
      </w:pPr>
      <w:r>
        <w:rPr>
          <w:lang w:val="nl-BE"/>
        </w:rPr>
        <w:t>Duur</w:t>
      </w:r>
    </w:p>
    <w:p w14:paraId="3C067135" w14:textId="7D1FE1FB" w:rsidR="001F0BF5" w:rsidRDefault="284B214A" w:rsidP="001F0BF5">
      <w:pPr>
        <w:pStyle w:val="VVKSOTekst"/>
        <w:rPr>
          <w:rFonts w:ascii="Trebuchet MS" w:hAnsi="Trebuchet MS"/>
          <w:lang w:val="nl-BE"/>
        </w:rPr>
      </w:pPr>
      <w:r w:rsidRPr="004C307D">
        <w:rPr>
          <w:rFonts w:ascii="Trebuchet MS" w:hAnsi="Trebuchet MS"/>
          <w:lang w:val="nl-BE"/>
        </w:rPr>
        <w:t xml:space="preserve">Het lerarenplatform is een project voor </w:t>
      </w:r>
      <w:r w:rsidRPr="00916F8E">
        <w:rPr>
          <w:rFonts w:ascii="Trebuchet MS" w:hAnsi="Trebuchet MS"/>
          <w:lang w:val="nl-BE"/>
        </w:rPr>
        <w:t>drie schooljaren.</w:t>
      </w:r>
      <w:r w:rsidRPr="004C307D">
        <w:rPr>
          <w:rFonts w:ascii="Trebuchet MS" w:hAnsi="Trebuchet MS"/>
          <w:lang w:val="nl-BE"/>
        </w:rPr>
        <w:t xml:space="preserve"> De</w:t>
      </w:r>
      <w:r>
        <w:rPr>
          <w:rFonts w:ascii="Trebuchet MS" w:hAnsi="Trebuchet MS"/>
          <w:lang w:val="nl-BE"/>
        </w:rPr>
        <w:t>ze</w:t>
      </w:r>
      <w:r w:rsidRPr="004C307D">
        <w:rPr>
          <w:rFonts w:ascii="Trebuchet MS" w:hAnsi="Trebuchet MS"/>
          <w:lang w:val="nl-BE"/>
        </w:rPr>
        <w:t xml:space="preserve"> afsprakennota eindigt op 31 augustus 20</w:t>
      </w:r>
      <w:r>
        <w:rPr>
          <w:rFonts w:ascii="Trebuchet MS" w:hAnsi="Trebuchet MS"/>
          <w:lang w:val="nl-BE"/>
        </w:rPr>
        <w:t>24</w:t>
      </w:r>
      <w:r w:rsidRPr="004C307D">
        <w:rPr>
          <w:rFonts w:ascii="Trebuchet MS" w:hAnsi="Trebuchet MS"/>
          <w:lang w:val="nl-BE"/>
        </w:rPr>
        <w:t xml:space="preserve">. </w:t>
      </w:r>
    </w:p>
    <w:p w14:paraId="5B567453" w14:textId="77777777" w:rsidR="00B437C4" w:rsidRPr="00B437C4" w:rsidRDefault="00C852B0" w:rsidP="001F0BF5">
      <w:pPr>
        <w:pStyle w:val="VVKSOTekst"/>
        <w:rPr>
          <w:rFonts w:ascii="Trebuchet MS" w:hAnsi="Trebuchet MS"/>
          <w:lang w:val="nl-BE"/>
        </w:rPr>
      </w:pPr>
      <w:r w:rsidRPr="00B437C4">
        <w:rPr>
          <w:rFonts w:ascii="Trebuchet MS" w:hAnsi="Trebuchet MS"/>
          <w:lang w:val="nl-BE"/>
        </w:rPr>
        <w:t>Ondertekening</w:t>
      </w:r>
    </w:p>
    <w:p w14:paraId="5F898C47" w14:textId="77777777" w:rsidR="00B437C4" w:rsidRPr="00B437C4" w:rsidRDefault="00C852B0" w:rsidP="00B437C4">
      <w:pPr>
        <w:pStyle w:val="VVKSOTekst"/>
        <w:jc w:val="left"/>
        <w:rPr>
          <w:rFonts w:ascii="Trebuchet MS" w:hAnsi="Trebuchet MS"/>
          <w:lang w:val="nl-BE"/>
        </w:rPr>
      </w:pPr>
      <w:r w:rsidRPr="00B437C4">
        <w:rPr>
          <w:rFonts w:ascii="Trebuchet MS" w:hAnsi="Trebuchet MS"/>
          <w:lang w:val="nl-BE"/>
        </w:rPr>
        <w:t>Op (datum) te (plaats)</w:t>
      </w:r>
    </w:p>
    <w:p w14:paraId="5DAB6C7B" w14:textId="77777777" w:rsidR="00BE7B46" w:rsidRDefault="00C852B0" w:rsidP="00B437C4">
      <w:pPr>
        <w:pStyle w:val="VVKSOTekst"/>
        <w:jc w:val="left"/>
        <w:rPr>
          <w:rFonts w:ascii="Trebuchet MS" w:hAnsi="Trebuchet MS"/>
          <w:lang w:val="nl-BE"/>
        </w:rPr>
      </w:pPr>
    </w:p>
    <w:p w14:paraId="03121849" w14:textId="77777777" w:rsidR="00B437C4" w:rsidRDefault="00C852B0" w:rsidP="00B437C4">
      <w:pPr>
        <w:pStyle w:val="VVKSOTekst"/>
        <w:jc w:val="left"/>
        <w:rPr>
          <w:rFonts w:ascii="Trebuchet MS" w:hAnsi="Trebuchet MS"/>
          <w:lang w:val="nl-BE"/>
        </w:rPr>
      </w:pPr>
      <w:r>
        <w:rPr>
          <w:rFonts w:ascii="Trebuchet MS" w:hAnsi="Trebuchet MS"/>
          <w:lang w:val="nl-BE"/>
        </w:rPr>
        <w:t>Gemandateerden van de deelnemende scholen</w:t>
      </w:r>
    </w:p>
    <w:p w14:paraId="02EB378F" w14:textId="77777777" w:rsidR="000E10F7" w:rsidRPr="00B437C4" w:rsidRDefault="00C852B0" w:rsidP="00B437C4">
      <w:pPr>
        <w:pStyle w:val="VVKSOTekst"/>
        <w:jc w:val="left"/>
        <w:rPr>
          <w:rFonts w:ascii="Trebuchet MS" w:hAnsi="Trebuchet MS"/>
          <w:lang w:val="nl-BE"/>
        </w:rPr>
      </w:pPr>
    </w:p>
    <w:p w14:paraId="1F4C3AD4" w14:textId="77777777" w:rsidR="00B437C4" w:rsidRPr="00B437C4" w:rsidRDefault="00C852B0" w:rsidP="00B437C4">
      <w:pPr>
        <w:pStyle w:val="VVKSOTekst"/>
        <w:jc w:val="left"/>
        <w:rPr>
          <w:rFonts w:ascii="Trebuchet MS" w:hAnsi="Trebuchet MS"/>
        </w:rPr>
      </w:pPr>
      <w:r>
        <w:rPr>
          <w:rFonts w:ascii="Trebuchet MS" w:hAnsi="Trebuchet MS"/>
          <w:lang w:val="nl-BE"/>
        </w:rPr>
        <w:t>V</w:t>
      </w:r>
      <w:r w:rsidRPr="00B437C4">
        <w:rPr>
          <w:rFonts w:ascii="Trebuchet MS" w:hAnsi="Trebuchet MS"/>
          <w:lang w:val="nl-BE"/>
        </w:rPr>
        <w:t>akbondsafvaardiging</w:t>
      </w:r>
      <w:r>
        <w:rPr>
          <w:rFonts w:ascii="Trebuchet MS" w:hAnsi="Trebuchet MS"/>
          <w:lang w:val="nl-BE"/>
        </w:rPr>
        <w:t xml:space="preserve"> van de deelnemende scholen</w:t>
      </w:r>
    </w:p>
    <w:p w14:paraId="6A05A809" w14:textId="77777777" w:rsidR="00173F43" w:rsidRPr="00B437C4" w:rsidRDefault="00C852B0" w:rsidP="00173F43">
      <w:pPr>
        <w:pStyle w:val="Kop1"/>
        <w:numPr>
          <w:ilvl w:val="0"/>
          <w:numId w:val="0"/>
        </w:numPr>
        <w:rPr>
          <w:sz w:val="32"/>
          <w:szCs w:val="32"/>
        </w:rPr>
      </w:pPr>
    </w:p>
    <w:bookmarkEnd w:id="0"/>
    <w:p w14:paraId="5A39BBE3" w14:textId="77777777" w:rsidR="000033B2" w:rsidRPr="008D4FC1" w:rsidRDefault="00C852B0" w:rsidP="00482C8B"/>
    <w:sectPr w:rsidR="000033B2" w:rsidRPr="008D4FC1" w:rsidSect="00CF2CFC">
      <w:footerReference w:type="even" r:id="rId11"/>
      <w:footerReference w:type="default" r:id="rId12"/>
      <w:footerReference w:type="first" r:id="rId13"/>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FF69" w14:textId="77777777" w:rsidR="00C852B0" w:rsidRDefault="00C852B0">
      <w:pPr>
        <w:spacing w:after="0" w:line="240" w:lineRule="auto"/>
      </w:pPr>
      <w:r>
        <w:separator/>
      </w:r>
    </w:p>
  </w:endnote>
  <w:endnote w:type="continuationSeparator" w:id="0">
    <w:p w14:paraId="32184576" w14:textId="77777777" w:rsidR="00C852B0" w:rsidRDefault="00C8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CA99" w14:textId="77777777" w:rsidR="00A74A57" w:rsidRPr="00360913" w:rsidRDefault="00C852B0" w:rsidP="00360913">
    <w:pPr>
      <w:pStyle w:val="Voettekst"/>
      <w:tabs>
        <w:tab w:val="clear" w:pos="9072"/>
        <w:tab w:val="right" w:pos="8901"/>
      </w:tabs>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 xml:space="preserve">PAGE  \* </w:instrText>
    </w:r>
    <w:r w:rsidRPr="002267F6">
      <w:rPr>
        <w:b/>
        <w:color w:val="404040" w:themeColor="text1" w:themeTint="BF"/>
        <w:sz w:val="18"/>
        <w:szCs w:val="18"/>
      </w:rPr>
      <w:instrText>Arabic  \* MERGEFORMAT</w:instrText>
    </w:r>
    <w:r w:rsidRPr="002267F6">
      <w:rPr>
        <w:b/>
        <w:color w:val="404040" w:themeColor="text1" w:themeTint="BF"/>
        <w:sz w:val="18"/>
        <w:szCs w:val="18"/>
      </w:rPr>
      <w:fldChar w:fldCharType="separate"/>
    </w:r>
    <w:r w:rsidRPr="004C307D">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4C307D">
      <w:rPr>
        <w:b/>
        <w:noProof/>
        <w:color w:val="404040" w:themeColor="text1" w:themeTint="BF"/>
        <w:sz w:val="18"/>
        <w:szCs w:val="18"/>
        <w:lang w:val="nl-NL"/>
      </w:rPr>
      <w:t>3</w:t>
    </w:r>
    <w:r w:rsidRPr="002267F6">
      <w:rPr>
        <w:b/>
        <w:noProof/>
        <w:color w:val="404040" w:themeColor="text1" w:themeTint="BF"/>
        <w:sz w:val="18"/>
        <w:szCs w:val="18"/>
        <w:lang w:val="nl-NL"/>
      </w:rPr>
      <w:fldChar w:fldCharType="end"/>
    </w:r>
    <w:r>
      <w:rPr>
        <w:b/>
        <w:noProof/>
        <w:color w:val="404040" w:themeColor="text1" w:themeTint="BF"/>
        <w:sz w:val="18"/>
        <w:szCs w:val="18"/>
        <w:lang w:val="nl-NL"/>
      </w:rPr>
      <w:tab/>
    </w:r>
    <w:r>
      <w:rPr>
        <w:b/>
        <w:color w:val="404040" w:themeColor="text1" w:themeTint="B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82D2" w14:textId="77777777" w:rsidR="00A74A57" w:rsidRPr="00360913" w:rsidRDefault="00C852B0" w:rsidP="00360913">
    <w:pPr>
      <w:pStyle w:val="Voettekst"/>
      <w:tabs>
        <w:tab w:val="clear" w:pos="9072"/>
        <w:tab w:val="right" w:pos="8901"/>
      </w:tabs>
      <w:jc w:val="center"/>
      <w:rPr>
        <w:b/>
        <w:noProof/>
        <w:color w:val="404040" w:themeColor="text1" w:themeTint="BF"/>
        <w:sz w:val="18"/>
        <w:szCs w:val="18"/>
        <w:lang w:val="nl-NL"/>
      </w:rPr>
    </w:pPr>
    <w:r>
      <w:rPr>
        <w:noProof/>
        <w:lang w:eastAsia="nl-BE"/>
      </w:rPr>
      <w:drawing>
        <wp:anchor distT="0" distB="0" distL="114300" distR="114300" simplePos="0" relativeHeight="251658240" behindDoc="1" locked="0" layoutInCell="1" allowOverlap="1" wp14:anchorId="3833D52C" wp14:editId="07777777">
          <wp:simplePos x="0" y="0"/>
          <wp:positionH relativeFrom="rightMargin">
            <wp:align>left</wp:align>
          </wp:positionH>
          <wp:positionV relativeFrom="paragraph">
            <wp:posOffset>-866775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4C307D">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4C307D">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78CE" w14:textId="77777777" w:rsidR="00595F76" w:rsidRPr="00360913" w:rsidRDefault="00C852B0" w:rsidP="00360913">
    <w:pPr>
      <w:pStyle w:val="Voettekst"/>
      <w:tabs>
        <w:tab w:val="clear" w:pos="9072"/>
        <w:tab w:val="right" w:pos="8901"/>
      </w:tabs>
      <w:jc w:val="center"/>
      <w:rPr>
        <w:b/>
        <w:noProof/>
        <w:color w:val="404040" w:themeColor="text1" w:themeTint="BF"/>
        <w:sz w:val="18"/>
        <w:szCs w:val="18"/>
        <w:lang w:val="nl-NL"/>
      </w:rPr>
    </w:pPr>
    <w:r>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4C307D">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4C307D">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4CA1" w14:textId="77777777" w:rsidR="00C852B0" w:rsidRDefault="00C852B0">
      <w:pPr>
        <w:spacing w:after="0" w:line="240" w:lineRule="auto"/>
      </w:pPr>
      <w:r>
        <w:separator/>
      </w:r>
    </w:p>
  </w:footnote>
  <w:footnote w:type="continuationSeparator" w:id="0">
    <w:p w14:paraId="6E8511A4" w14:textId="77777777" w:rsidR="00C852B0" w:rsidRDefault="00C8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4DE6"/>
    <w:multiLevelType w:val="hybridMultilevel"/>
    <w:tmpl w:val="A1D273A6"/>
    <w:lvl w:ilvl="0" w:tplc="B4885DCA">
      <w:start w:val="1"/>
      <w:numFmt w:val="bullet"/>
      <w:pStyle w:val="Lijstalinea"/>
      <w:lvlText w:val=""/>
      <w:lvlJc w:val="left"/>
      <w:pPr>
        <w:ind w:left="720" w:hanging="360"/>
      </w:pPr>
      <w:rPr>
        <w:rFonts w:ascii="Symbol" w:hAnsi="Symbol" w:hint="default"/>
      </w:rPr>
    </w:lvl>
    <w:lvl w:ilvl="1" w:tplc="775EF642" w:tentative="1">
      <w:start w:val="1"/>
      <w:numFmt w:val="bullet"/>
      <w:lvlText w:val="o"/>
      <w:lvlJc w:val="left"/>
      <w:pPr>
        <w:ind w:left="1440" w:hanging="360"/>
      </w:pPr>
      <w:rPr>
        <w:rFonts w:ascii="Courier New" w:hAnsi="Courier New" w:cs="Courier New" w:hint="default"/>
      </w:rPr>
    </w:lvl>
    <w:lvl w:ilvl="2" w:tplc="DE587712" w:tentative="1">
      <w:start w:val="1"/>
      <w:numFmt w:val="bullet"/>
      <w:lvlText w:val=""/>
      <w:lvlJc w:val="left"/>
      <w:pPr>
        <w:ind w:left="2160" w:hanging="360"/>
      </w:pPr>
      <w:rPr>
        <w:rFonts w:ascii="Wingdings" w:hAnsi="Wingdings" w:hint="default"/>
      </w:rPr>
    </w:lvl>
    <w:lvl w:ilvl="3" w:tplc="8788D328" w:tentative="1">
      <w:start w:val="1"/>
      <w:numFmt w:val="bullet"/>
      <w:lvlText w:val=""/>
      <w:lvlJc w:val="left"/>
      <w:pPr>
        <w:ind w:left="2880" w:hanging="360"/>
      </w:pPr>
      <w:rPr>
        <w:rFonts w:ascii="Symbol" w:hAnsi="Symbol" w:hint="default"/>
      </w:rPr>
    </w:lvl>
    <w:lvl w:ilvl="4" w:tplc="23EC8B2E" w:tentative="1">
      <w:start w:val="1"/>
      <w:numFmt w:val="bullet"/>
      <w:lvlText w:val="o"/>
      <w:lvlJc w:val="left"/>
      <w:pPr>
        <w:ind w:left="3600" w:hanging="360"/>
      </w:pPr>
      <w:rPr>
        <w:rFonts w:ascii="Courier New" w:hAnsi="Courier New" w:cs="Courier New" w:hint="default"/>
      </w:rPr>
    </w:lvl>
    <w:lvl w:ilvl="5" w:tplc="FC0E4CC0" w:tentative="1">
      <w:start w:val="1"/>
      <w:numFmt w:val="bullet"/>
      <w:lvlText w:val=""/>
      <w:lvlJc w:val="left"/>
      <w:pPr>
        <w:ind w:left="4320" w:hanging="360"/>
      </w:pPr>
      <w:rPr>
        <w:rFonts w:ascii="Wingdings" w:hAnsi="Wingdings" w:hint="default"/>
      </w:rPr>
    </w:lvl>
    <w:lvl w:ilvl="6" w:tplc="F160A50E" w:tentative="1">
      <w:start w:val="1"/>
      <w:numFmt w:val="bullet"/>
      <w:lvlText w:val=""/>
      <w:lvlJc w:val="left"/>
      <w:pPr>
        <w:ind w:left="5040" w:hanging="360"/>
      </w:pPr>
      <w:rPr>
        <w:rFonts w:ascii="Symbol" w:hAnsi="Symbol" w:hint="default"/>
      </w:rPr>
    </w:lvl>
    <w:lvl w:ilvl="7" w:tplc="B8EA90DC" w:tentative="1">
      <w:start w:val="1"/>
      <w:numFmt w:val="bullet"/>
      <w:lvlText w:val="o"/>
      <w:lvlJc w:val="left"/>
      <w:pPr>
        <w:ind w:left="5760" w:hanging="360"/>
      </w:pPr>
      <w:rPr>
        <w:rFonts w:ascii="Courier New" w:hAnsi="Courier New" w:cs="Courier New" w:hint="default"/>
      </w:rPr>
    </w:lvl>
    <w:lvl w:ilvl="8" w:tplc="B76E764C" w:tentative="1">
      <w:start w:val="1"/>
      <w:numFmt w:val="bullet"/>
      <w:lvlText w:val=""/>
      <w:lvlJc w:val="left"/>
      <w:pPr>
        <w:ind w:left="6480" w:hanging="360"/>
      </w:pPr>
      <w:rPr>
        <w:rFonts w:ascii="Wingdings" w:hAnsi="Wingdings" w:hint="default"/>
      </w:rPr>
    </w:lvl>
  </w:abstractNum>
  <w:abstractNum w:abstractNumId="1" w15:restartNumberingAfterBreak="0">
    <w:nsid w:val="333F2C92"/>
    <w:multiLevelType w:val="hybridMultilevel"/>
    <w:tmpl w:val="63C4D19E"/>
    <w:lvl w:ilvl="0" w:tplc="04707EC2">
      <w:start w:val="1"/>
      <w:numFmt w:val="bullet"/>
      <w:lvlText w:val=""/>
      <w:lvlJc w:val="left"/>
      <w:pPr>
        <w:tabs>
          <w:tab w:val="num" w:pos="567"/>
        </w:tabs>
        <w:ind w:left="567" w:hanging="567"/>
      </w:pPr>
      <w:rPr>
        <w:rFonts w:ascii="Symbol" w:hAnsi="Symbol" w:hint="default"/>
        <w:color w:val="auto"/>
        <w:sz w:val="16"/>
      </w:rPr>
    </w:lvl>
    <w:lvl w:ilvl="1" w:tplc="6022791E" w:tentative="1">
      <w:start w:val="1"/>
      <w:numFmt w:val="bullet"/>
      <w:lvlText w:val="o"/>
      <w:lvlJc w:val="left"/>
      <w:pPr>
        <w:ind w:left="1440" w:hanging="360"/>
      </w:pPr>
      <w:rPr>
        <w:rFonts w:ascii="Courier New" w:hAnsi="Courier New" w:cs="Courier New" w:hint="default"/>
      </w:rPr>
    </w:lvl>
    <w:lvl w:ilvl="2" w:tplc="F60258F0" w:tentative="1">
      <w:start w:val="1"/>
      <w:numFmt w:val="bullet"/>
      <w:lvlText w:val=""/>
      <w:lvlJc w:val="left"/>
      <w:pPr>
        <w:ind w:left="2160" w:hanging="360"/>
      </w:pPr>
      <w:rPr>
        <w:rFonts w:ascii="Wingdings" w:hAnsi="Wingdings" w:hint="default"/>
      </w:rPr>
    </w:lvl>
    <w:lvl w:ilvl="3" w:tplc="8B20B04E" w:tentative="1">
      <w:start w:val="1"/>
      <w:numFmt w:val="bullet"/>
      <w:lvlText w:val=""/>
      <w:lvlJc w:val="left"/>
      <w:pPr>
        <w:ind w:left="2880" w:hanging="360"/>
      </w:pPr>
      <w:rPr>
        <w:rFonts w:ascii="Symbol" w:hAnsi="Symbol" w:hint="default"/>
      </w:rPr>
    </w:lvl>
    <w:lvl w:ilvl="4" w:tplc="452E6060" w:tentative="1">
      <w:start w:val="1"/>
      <w:numFmt w:val="bullet"/>
      <w:lvlText w:val="o"/>
      <w:lvlJc w:val="left"/>
      <w:pPr>
        <w:ind w:left="3600" w:hanging="360"/>
      </w:pPr>
      <w:rPr>
        <w:rFonts w:ascii="Courier New" w:hAnsi="Courier New" w:cs="Courier New" w:hint="default"/>
      </w:rPr>
    </w:lvl>
    <w:lvl w:ilvl="5" w:tplc="9B4066CA" w:tentative="1">
      <w:start w:val="1"/>
      <w:numFmt w:val="bullet"/>
      <w:lvlText w:val=""/>
      <w:lvlJc w:val="left"/>
      <w:pPr>
        <w:ind w:left="4320" w:hanging="360"/>
      </w:pPr>
      <w:rPr>
        <w:rFonts w:ascii="Wingdings" w:hAnsi="Wingdings" w:hint="default"/>
      </w:rPr>
    </w:lvl>
    <w:lvl w:ilvl="6" w:tplc="C2C6C8A2" w:tentative="1">
      <w:start w:val="1"/>
      <w:numFmt w:val="bullet"/>
      <w:lvlText w:val=""/>
      <w:lvlJc w:val="left"/>
      <w:pPr>
        <w:ind w:left="5040" w:hanging="360"/>
      </w:pPr>
      <w:rPr>
        <w:rFonts w:ascii="Symbol" w:hAnsi="Symbol" w:hint="default"/>
      </w:rPr>
    </w:lvl>
    <w:lvl w:ilvl="7" w:tplc="6D88809E" w:tentative="1">
      <w:start w:val="1"/>
      <w:numFmt w:val="bullet"/>
      <w:lvlText w:val="o"/>
      <w:lvlJc w:val="left"/>
      <w:pPr>
        <w:ind w:left="5760" w:hanging="360"/>
      </w:pPr>
      <w:rPr>
        <w:rFonts w:ascii="Courier New" w:hAnsi="Courier New" w:cs="Courier New" w:hint="default"/>
      </w:rPr>
    </w:lvl>
    <w:lvl w:ilvl="8" w:tplc="8EC81D9C" w:tentative="1">
      <w:start w:val="1"/>
      <w:numFmt w:val="bullet"/>
      <w:lvlText w:val=""/>
      <w:lvlJc w:val="left"/>
      <w:pPr>
        <w:ind w:left="6480" w:hanging="360"/>
      </w:pPr>
      <w:rPr>
        <w:rFonts w:ascii="Wingdings" w:hAnsi="Wingdings" w:hint="default"/>
      </w:rPr>
    </w:lvl>
  </w:abstractNum>
  <w:abstractNum w:abstractNumId="2" w15:restartNumberingAfterBreak="0">
    <w:nsid w:val="4BA242E6"/>
    <w:multiLevelType w:val="multilevel"/>
    <w:tmpl w:val="40FEE114"/>
    <w:lvl w:ilvl="0">
      <w:start w:val="1"/>
      <w:numFmt w:val="decimal"/>
      <w:pStyle w:val="Kop1"/>
      <w:lvlText w:val="%1"/>
      <w:lvlJc w:val="left"/>
      <w:pPr>
        <w:ind w:left="567" w:hanging="567"/>
      </w:pPr>
      <w:rPr>
        <w:rFonts w:ascii="Trebuchet MS" w:hAnsi="Trebuchet MS" w:hint="default"/>
        <w:b/>
        <w:i w:val="0"/>
        <w:color w:val="000000" w:themeColor="text1"/>
        <w:sz w:val="24"/>
      </w:rPr>
    </w:lvl>
    <w:lvl w:ilvl="1">
      <w:start w:val="1"/>
      <w:numFmt w:val="decimal"/>
      <w:pStyle w:val="Kop2"/>
      <w:lvlText w:val="%1.%2"/>
      <w:lvlJc w:val="left"/>
      <w:pPr>
        <w:ind w:left="567" w:hanging="567"/>
      </w:pPr>
      <w:rPr>
        <w:rFonts w:ascii="Trebuchet MS" w:hAnsi="Trebuchet MS" w:hint="default"/>
        <w:b/>
        <w:i w:val="0"/>
        <w:color w:val="000000" w:themeColor="text1"/>
        <w:sz w:val="22"/>
      </w:rPr>
    </w:lvl>
    <w:lvl w:ilvl="2">
      <w:start w:val="1"/>
      <w:numFmt w:val="decimal"/>
      <w:pStyle w:val="Kop3"/>
      <w:lvlText w:val="%1.%2.%3"/>
      <w:lvlJc w:val="left"/>
      <w:pPr>
        <w:ind w:left="567" w:hanging="567"/>
      </w:pPr>
      <w:rPr>
        <w:rFonts w:ascii="Trebuchet MS" w:hAnsi="Trebuchet MS" w:hint="default"/>
        <w:b/>
        <w:i w:val="0"/>
        <w:color w:val="000000" w:themeColor="text1"/>
        <w:sz w:val="20"/>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3" w15:restartNumberingAfterBreak="0">
    <w:nsid w:val="5FD11016"/>
    <w:multiLevelType w:val="hybridMultilevel"/>
    <w:tmpl w:val="A5568248"/>
    <w:lvl w:ilvl="0" w:tplc="D076B54A">
      <w:start w:val="1"/>
      <w:numFmt w:val="bullet"/>
      <w:lvlText w:val=""/>
      <w:lvlJc w:val="left"/>
      <w:pPr>
        <w:ind w:left="720" w:hanging="360"/>
      </w:pPr>
      <w:rPr>
        <w:rFonts w:ascii="Symbol" w:hAnsi="Symbol" w:hint="default"/>
      </w:rPr>
    </w:lvl>
    <w:lvl w:ilvl="1" w:tplc="60BC6948" w:tentative="1">
      <w:start w:val="1"/>
      <w:numFmt w:val="bullet"/>
      <w:lvlText w:val="o"/>
      <w:lvlJc w:val="left"/>
      <w:pPr>
        <w:ind w:left="1440" w:hanging="360"/>
      </w:pPr>
      <w:rPr>
        <w:rFonts w:ascii="Courier New" w:hAnsi="Courier New" w:cs="Courier New" w:hint="default"/>
      </w:rPr>
    </w:lvl>
    <w:lvl w:ilvl="2" w:tplc="71A435DE" w:tentative="1">
      <w:start w:val="1"/>
      <w:numFmt w:val="bullet"/>
      <w:lvlText w:val=""/>
      <w:lvlJc w:val="left"/>
      <w:pPr>
        <w:ind w:left="2160" w:hanging="360"/>
      </w:pPr>
      <w:rPr>
        <w:rFonts w:ascii="Wingdings" w:hAnsi="Wingdings" w:hint="default"/>
      </w:rPr>
    </w:lvl>
    <w:lvl w:ilvl="3" w:tplc="1526AB6A" w:tentative="1">
      <w:start w:val="1"/>
      <w:numFmt w:val="bullet"/>
      <w:lvlText w:val=""/>
      <w:lvlJc w:val="left"/>
      <w:pPr>
        <w:ind w:left="2880" w:hanging="360"/>
      </w:pPr>
      <w:rPr>
        <w:rFonts w:ascii="Symbol" w:hAnsi="Symbol" w:hint="default"/>
      </w:rPr>
    </w:lvl>
    <w:lvl w:ilvl="4" w:tplc="72D8330A" w:tentative="1">
      <w:start w:val="1"/>
      <w:numFmt w:val="bullet"/>
      <w:lvlText w:val="o"/>
      <w:lvlJc w:val="left"/>
      <w:pPr>
        <w:ind w:left="3600" w:hanging="360"/>
      </w:pPr>
      <w:rPr>
        <w:rFonts w:ascii="Courier New" w:hAnsi="Courier New" w:cs="Courier New" w:hint="default"/>
      </w:rPr>
    </w:lvl>
    <w:lvl w:ilvl="5" w:tplc="97B8D64E" w:tentative="1">
      <w:start w:val="1"/>
      <w:numFmt w:val="bullet"/>
      <w:lvlText w:val=""/>
      <w:lvlJc w:val="left"/>
      <w:pPr>
        <w:ind w:left="4320" w:hanging="360"/>
      </w:pPr>
      <w:rPr>
        <w:rFonts w:ascii="Wingdings" w:hAnsi="Wingdings" w:hint="default"/>
      </w:rPr>
    </w:lvl>
    <w:lvl w:ilvl="6" w:tplc="1A7695A4" w:tentative="1">
      <w:start w:val="1"/>
      <w:numFmt w:val="bullet"/>
      <w:lvlText w:val=""/>
      <w:lvlJc w:val="left"/>
      <w:pPr>
        <w:ind w:left="5040" w:hanging="360"/>
      </w:pPr>
      <w:rPr>
        <w:rFonts w:ascii="Symbol" w:hAnsi="Symbol" w:hint="default"/>
      </w:rPr>
    </w:lvl>
    <w:lvl w:ilvl="7" w:tplc="51A218F0" w:tentative="1">
      <w:start w:val="1"/>
      <w:numFmt w:val="bullet"/>
      <w:lvlText w:val="o"/>
      <w:lvlJc w:val="left"/>
      <w:pPr>
        <w:ind w:left="5760" w:hanging="360"/>
      </w:pPr>
      <w:rPr>
        <w:rFonts w:ascii="Courier New" w:hAnsi="Courier New" w:cs="Courier New" w:hint="default"/>
      </w:rPr>
    </w:lvl>
    <w:lvl w:ilvl="8" w:tplc="F99673DE" w:tentative="1">
      <w:start w:val="1"/>
      <w:numFmt w:val="bullet"/>
      <w:lvlText w:val=""/>
      <w:lvlJc w:val="left"/>
      <w:pPr>
        <w:ind w:left="6480" w:hanging="360"/>
      </w:pPr>
      <w:rPr>
        <w:rFonts w:ascii="Wingdings" w:hAnsi="Wingdings" w:hint="default"/>
      </w:rPr>
    </w:lvl>
  </w:abstractNum>
  <w:abstractNum w:abstractNumId="4" w15:restartNumberingAfterBreak="0">
    <w:nsid w:val="78AE72EF"/>
    <w:multiLevelType w:val="multilevel"/>
    <w:tmpl w:val="36EC564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F286C9F"/>
    <w:multiLevelType w:val="hybridMultilevel"/>
    <w:tmpl w:val="B73E3F46"/>
    <w:lvl w:ilvl="0" w:tplc="97FACBC0">
      <w:start w:val="1"/>
      <w:numFmt w:val="bullet"/>
      <w:pStyle w:val="Opsomming"/>
      <w:lvlText w:val=""/>
      <w:lvlJc w:val="left"/>
      <w:pPr>
        <w:ind w:left="720" w:hanging="360"/>
      </w:pPr>
      <w:rPr>
        <w:rFonts w:ascii="Symbol" w:hAnsi="Symbol" w:hint="default"/>
      </w:rPr>
    </w:lvl>
    <w:lvl w:ilvl="1" w:tplc="260605F2" w:tentative="1">
      <w:start w:val="1"/>
      <w:numFmt w:val="bullet"/>
      <w:lvlText w:val="o"/>
      <w:lvlJc w:val="left"/>
      <w:pPr>
        <w:ind w:left="1440" w:hanging="360"/>
      </w:pPr>
      <w:rPr>
        <w:rFonts w:ascii="Courier New" w:hAnsi="Courier New" w:cs="Courier New" w:hint="default"/>
      </w:rPr>
    </w:lvl>
    <w:lvl w:ilvl="2" w:tplc="7DC8CF18" w:tentative="1">
      <w:start w:val="1"/>
      <w:numFmt w:val="bullet"/>
      <w:lvlText w:val=""/>
      <w:lvlJc w:val="left"/>
      <w:pPr>
        <w:ind w:left="2160" w:hanging="360"/>
      </w:pPr>
      <w:rPr>
        <w:rFonts w:ascii="Wingdings" w:hAnsi="Wingdings" w:hint="default"/>
      </w:rPr>
    </w:lvl>
    <w:lvl w:ilvl="3" w:tplc="73027E1E" w:tentative="1">
      <w:start w:val="1"/>
      <w:numFmt w:val="bullet"/>
      <w:lvlText w:val=""/>
      <w:lvlJc w:val="left"/>
      <w:pPr>
        <w:ind w:left="2880" w:hanging="360"/>
      </w:pPr>
      <w:rPr>
        <w:rFonts w:ascii="Symbol" w:hAnsi="Symbol" w:hint="default"/>
      </w:rPr>
    </w:lvl>
    <w:lvl w:ilvl="4" w:tplc="D850FBDE" w:tentative="1">
      <w:start w:val="1"/>
      <w:numFmt w:val="bullet"/>
      <w:lvlText w:val="o"/>
      <w:lvlJc w:val="left"/>
      <w:pPr>
        <w:ind w:left="3600" w:hanging="360"/>
      </w:pPr>
      <w:rPr>
        <w:rFonts w:ascii="Courier New" w:hAnsi="Courier New" w:cs="Courier New" w:hint="default"/>
      </w:rPr>
    </w:lvl>
    <w:lvl w:ilvl="5" w:tplc="0A5CB73A" w:tentative="1">
      <w:start w:val="1"/>
      <w:numFmt w:val="bullet"/>
      <w:lvlText w:val=""/>
      <w:lvlJc w:val="left"/>
      <w:pPr>
        <w:ind w:left="4320" w:hanging="360"/>
      </w:pPr>
      <w:rPr>
        <w:rFonts w:ascii="Wingdings" w:hAnsi="Wingdings" w:hint="default"/>
      </w:rPr>
    </w:lvl>
    <w:lvl w:ilvl="6" w:tplc="AC56EBFC" w:tentative="1">
      <w:start w:val="1"/>
      <w:numFmt w:val="bullet"/>
      <w:lvlText w:val=""/>
      <w:lvlJc w:val="left"/>
      <w:pPr>
        <w:ind w:left="5040" w:hanging="360"/>
      </w:pPr>
      <w:rPr>
        <w:rFonts w:ascii="Symbol" w:hAnsi="Symbol" w:hint="default"/>
      </w:rPr>
    </w:lvl>
    <w:lvl w:ilvl="7" w:tplc="C5365BF6" w:tentative="1">
      <w:start w:val="1"/>
      <w:numFmt w:val="bullet"/>
      <w:lvlText w:val="o"/>
      <w:lvlJc w:val="left"/>
      <w:pPr>
        <w:ind w:left="5760" w:hanging="360"/>
      </w:pPr>
      <w:rPr>
        <w:rFonts w:ascii="Courier New" w:hAnsi="Courier New" w:cs="Courier New" w:hint="default"/>
      </w:rPr>
    </w:lvl>
    <w:lvl w:ilvl="8" w:tplc="5B342F1C"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5"/>
  </w:num>
  <w:num w:numId="6">
    <w:abstractNumId w:val="4"/>
  </w:num>
  <w:num w:numId="7">
    <w:abstractNumId w:val="4"/>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trackRevisions/>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FE38CE"/>
    <w:rsid w:val="00237AB8"/>
    <w:rsid w:val="00C852B0"/>
    <w:rsid w:val="0CFE38CE"/>
    <w:rsid w:val="1336ECBB"/>
    <w:rsid w:val="284B214A"/>
    <w:rsid w:val="3BBA0651"/>
    <w:rsid w:val="4775065D"/>
    <w:rsid w:val="487F60FC"/>
    <w:rsid w:val="4FB9EF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52B9"/>
  <w15:docId w15:val="{B01F148A-185C-43AD-BEE7-A8EFD63A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D4FC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173F43"/>
    <w:pPr>
      <w:keepNext/>
      <w:numPr>
        <w:numId w:val="2"/>
      </w:numPr>
      <w:tabs>
        <w:tab w:val="num" w:pos="1134"/>
      </w:tabs>
      <w:spacing w:after="240" w:line="240" w:lineRule="auto"/>
      <w:ind w:left="851" w:hanging="851"/>
      <w:jc w:val="both"/>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173F43"/>
    <w:pPr>
      <w:keepNext/>
      <w:numPr>
        <w:ilvl w:val="1"/>
        <w:numId w:val="2"/>
      </w:numPr>
      <w:tabs>
        <w:tab w:val="num" w:pos="1134"/>
      </w:tabs>
      <w:spacing w:before="480" w:after="240" w:line="240" w:lineRule="auto"/>
      <w:ind w:left="851" w:hanging="851"/>
      <w:jc w:val="both"/>
      <w:outlineLvl w:val="1"/>
    </w:pPr>
    <w:rPr>
      <w:rFonts w:eastAsiaTheme="majorEastAsia" w:cstheme="majorBidi"/>
      <w:b/>
      <w:sz w:val="22"/>
      <w:szCs w:val="22"/>
    </w:rPr>
  </w:style>
  <w:style w:type="paragraph" w:styleId="Kop3">
    <w:name w:val="heading 3"/>
    <w:basedOn w:val="Standaard"/>
    <w:next w:val="Standaard"/>
    <w:link w:val="Kop3Char"/>
    <w:uiPriority w:val="9"/>
    <w:unhideWhenUsed/>
    <w:qFormat/>
    <w:rsid w:val="00173F43"/>
    <w:pPr>
      <w:keepNext/>
      <w:numPr>
        <w:ilvl w:val="2"/>
        <w:numId w:val="2"/>
      </w:numPr>
      <w:tabs>
        <w:tab w:val="num" w:pos="1134"/>
      </w:tabs>
      <w:spacing w:before="480" w:after="240" w:line="240" w:lineRule="auto"/>
      <w:ind w:left="851" w:hanging="851"/>
      <w:outlineLvl w:val="2"/>
    </w:pPr>
    <w:rPr>
      <w:rFonts w:eastAsiaTheme="majorEastAsia" w:cstheme="majorBidi"/>
      <w:b/>
    </w:rPr>
  </w:style>
  <w:style w:type="paragraph" w:styleId="Kop4">
    <w:name w:val="heading 4"/>
    <w:basedOn w:val="Standaard"/>
    <w:next w:val="Standaard"/>
    <w:link w:val="Kop4Char"/>
    <w:uiPriority w:val="9"/>
    <w:semiHidden/>
    <w:unhideWhenUsed/>
    <w:rsid w:val="0040528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73F43"/>
    <w:rPr>
      <w:rFonts w:ascii="Trebuchet MS" w:eastAsiaTheme="majorEastAsia" w:hAnsi="Trebuchet MS" w:cstheme="majorBidi"/>
      <w:b/>
      <w:color w:val="1C1C1C"/>
      <w:sz w:val="24"/>
      <w:szCs w:val="24"/>
    </w:rPr>
  </w:style>
  <w:style w:type="character" w:customStyle="1" w:styleId="Kop2Char">
    <w:name w:val="Kop 2 Char"/>
    <w:basedOn w:val="Standaardalinea-lettertype"/>
    <w:link w:val="Kop2"/>
    <w:uiPriority w:val="9"/>
    <w:rsid w:val="00173F43"/>
    <w:rPr>
      <w:rFonts w:ascii="Trebuchet MS" w:eastAsiaTheme="majorEastAsia" w:hAnsi="Trebuchet MS" w:cstheme="majorBidi"/>
      <w:b/>
      <w:color w:val="1C1C1C"/>
    </w:rPr>
  </w:style>
  <w:style w:type="character" w:customStyle="1" w:styleId="Kop3Char">
    <w:name w:val="Kop 3 Char"/>
    <w:basedOn w:val="Standaardalinea-lettertype"/>
    <w:link w:val="Kop3"/>
    <w:uiPriority w:val="9"/>
    <w:rsid w:val="00173F43"/>
    <w:rPr>
      <w:rFonts w:ascii="Trebuchet MS" w:eastAsiaTheme="majorEastAsia" w:hAnsi="Trebuchet MS" w:cstheme="majorBidi"/>
      <w:b/>
      <w:color w:val="1C1C1C"/>
      <w:sz w:val="20"/>
      <w:szCs w:val="20"/>
    </w:rPr>
  </w:style>
  <w:style w:type="character" w:customStyle="1" w:styleId="Kop4Char">
    <w:name w:val="Kop 4 Char"/>
    <w:basedOn w:val="Standaardalinea-lettertype"/>
    <w:link w:val="Kop4"/>
    <w:uiPriority w:val="9"/>
    <w:semiHidden/>
    <w:rsid w:val="00405283"/>
    <w:rPr>
      <w:rFonts w:asciiTheme="majorHAnsi" w:eastAsiaTheme="majorEastAsia" w:hAnsiTheme="majorHAnsi" w:cstheme="majorBidi"/>
      <w:i/>
      <w:iCs/>
      <w:color w:val="2E74B5" w:themeColor="accent1" w:themeShade="BF"/>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abel">
    <w:name w:val="VVKSOTabel"/>
    <w:rsid w:val="00872E1B"/>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872E1B"/>
    <w:rPr>
      <w:i/>
      <w:color w:val="FF0000"/>
    </w:rPr>
  </w:style>
  <w:style w:type="paragraph" w:customStyle="1" w:styleId="Opsomming">
    <w:name w:val="Opsomming"/>
    <w:basedOn w:val="Lijstalinea"/>
    <w:link w:val="OpsommingChar"/>
    <w:qFormat/>
    <w:rsid w:val="008D4FC1"/>
    <w:pPr>
      <w:numPr>
        <w:numId w:val="5"/>
      </w:numPr>
      <w:ind w:left="425" w:hanging="425"/>
    </w:pPr>
    <w:rPr>
      <w:rFonts w:ascii="Trebuchet MS" w:hAnsi="Trebuchet MS"/>
    </w:rPr>
  </w:style>
  <w:style w:type="character" w:customStyle="1" w:styleId="LijstalineaChar">
    <w:name w:val="Lijstalinea Char"/>
    <w:basedOn w:val="Standaardalinea-lettertype"/>
    <w:link w:val="Lijstalinea"/>
    <w:uiPriority w:val="34"/>
    <w:rsid w:val="008D4FC1"/>
    <w:rPr>
      <w:rFonts w:eastAsia="Times New Roman" w:cs="Times New Roman"/>
      <w:color w:val="262626" w:themeColor="text1" w:themeTint="D9"/>
      <w:sz w:val="20"/>
      <w:szCs w:val="20"/>
      <w:lang w:eastAsia="nl-BE"/>
    </w:rPr>
  </w:style>
  <w:style w:type="character" w:customStyle="1" w:styleId="OpsommingChar">
    <w:name w:val="Opsomming Char"/>
    <w:basedOn w:val="LijstalineaChar"/>
    <w:link w:val="Opsomming"/>
    <w:rsid w:val="008D4FC1"/>
    <w:rPr>
      <w:rFonts w:ascii="Trebuchet MS" w:eastAsia="Times New Roman" w:hAnsi="Trebuchet MS" w:cs="Times New Roman"/>
      <w:color w:val="262626" w:themeColor="text1" w:themeTint="D9"/>
      <w:sz w:val="20"/>
      <w:szCs w:val="20"/>
      <w:lang w:eastAsia="nl-BE"/>
    </w:rPr>
  </w:style>
  <w:style w:type="paragraph" w:customStyle="1" w:styleId="VVKSOKop1">
    <w:name w:val="VVKSOKop1"/>
    <w:next w:val="VVKSOTekst"/>
    <w:rsid w:val="00B437C4"/>
    <w:pPr>
      <w:keepNext/>
      <w:numPr>
        <w:numId w:val="6"/>
      </w:numPr>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Tekst">
    <w:name w:val="VVKSOTekst"/>
    <w:rsid w:val="00B437C4"/>
    <w:pPr>
      <w:spacing w:after="240" w:line="240" w:lineRule="atLeast"/>
      <w:jc w:val="both"/>
    </w:pPr>
    <w:rPr>
      <w:rFonts w:ascii="Arial" w:eastAsia="Times New Roman" w:hAnsi="Arial" w:cs="Times New Roman"/>
      <w:sz w:val="20"/>
      <w:szCs w:val="20"/>
      <w:lang w:val="nl-NL" w:eastAsia="nl-NL"/>
    </w:rPr>
  </w:style>
  <w:style w:type="paragraph" w:customStyle="1" w:styleId="VVKSOKop2">
    <w:name w:val="VVKSOKop2"/>
    <w:next w:val="VVKSOTekst"/>
    <w:rsid w:val="00B437C4"/>
    <w:pPr>
      <w:keepNext/>
      <w:numPr>
        <w:ilvl w:val="1"/>
        <w:numId w:val="6"/>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B437C4"/>
    <w:pPr>
      <w:keepNext/>
      <w:numPr>
        <w:ilvl w:val="2"/>
        <w:numId w:val="6"/>
      </w:numPr>
      <w:spacing w:before="480" w:after="240" w:line="240" w:lineRule="atLeast"/>
    </w:pPr>
    <w:rPr>
      <w:rFonts w:ascii="Arial" w:eastAsia="Times New Roman" w:hAnsi="Arial" w:cs="Times New Roman"/>
      <w:b/>
      <w:i/>
      <w:sz w:val="20"/>
      <w:szCs w:val="20"/>
      <w:lang w:val="nl-NL" w:eastAsia="nl-NL"/>
    </w:rPr>
  </w:style>
  <w:style w:type="paragraph" w:customStyle="1" w:styleId="VVKSOOnderwerp">
    <w:name w:val="VVKSOOnderwerp"/>
    <w:next w:val="VVKSOTekst"/>
    <w:rsid w:val="00B437C4"/>
    <w:pPr>
      <w:spacing w:before="720" w:after="480" w:line="320" w:lineRule="atLeast"/>
    </w:pPr>
    <w:rPr>
      <w:rFonts w:ascii="Arial" w:eastAsia="Times New Roman" w:hAnsi="Arial" w:cs="Times New Roman"/>
      <w:b/>
      <w:sz w:val="28"/>
      <w:szCs w:val="20"/>
      <w:lang w:val="nl-NL" w:eastAsia="nl-NL"/>
    </w:rPr>
  </w:style>
  <w:style w:type="paragraph" w:customStyle="1" w:styleId="VVKSOKop4">
    <w:name w:val="VVKSOKop4"/>
    <w:next w:val="VVKSOTekst"/>
    <w:rsid w:val="00B437C4"/>
    <w:pPr>
      <w:keepNext/>
      <w:numPr>
        <w:ilvl w:val="3"/>
        <w:numId w:val="6"/>
      </w:numPr>
      <w:spacing w:after="240" w:line="240" w:lineRule="atLeast"/>
    </w:pPr>
    <w:rPr>
      <w:rFonts w:ascii="Arial" w:eastAsia="Times New Roman" w:hAnsi="Arial" w:cs="Times New Roman"/>
      <w:i/>
      <w:sz w:val="20"/>
      <w:szCs w:val="20"/>
      <w:lang w:val="nl-NL" w:eastAsia="nl-NL"/>
    </w:rPr>
  </w:style>
  <w:style w:type="paragraph" w:customStyle="1" w:styleId="VVKSOKop2ZonderTitel">
    <w:name w:val="VVKSOKop2ZonderTitel"/>
    <w:next w:val="VVKSOTekst"/>
    <w:rsid w:val="00B437C4"/>
    <w:pPr>
      <w:numPr>
        <w:ilvl w:val="4"/>
        <w:numId w:val="6"/>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B437C4"/>
    <w:pPr>
      <w:numPr>
        <w:ilvl w:val="5"/>
        <w:numId w:val="6"/>
      </w:numPr>
      <w:spacing w:after="240" w:line="240" w:lineRule="atLeast"/>
      <w:jc w:val="both"/>
    </w:pPr>
    <w:rPr>
      <w:rFonts w:ascii="Arial" w:eastAsia="Times New Roman" w:hAnsi="Arial" w:cs="Times New Roman"/>
      <w:sz w:val="20"/>
      <w:szCs w:val="20"/>
      <w:lang w:val="nl-NL" w:eastAsia="nl-NL"/>
    </w:rPr>
  </w:style>
  <w:style w:type="paragraph" w:styleId="Revisie">
    <w:name w:val="Revision"/>
    <w:hidden/>
    <w:uiPriority w:val="99"/>
    <w:semiHidden/>
    <w:rsid w:val="00237AB8"/>
    <w:pPr>
      <w:spacing w:after="0" w:line="240" w:lineRule="auto"/>
    </w:pPr>
    <w:rPr>
      <w:rFonts w:ascii="Trebuchet MS" w:hAnsi="Trebuchet M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93175BB5F9746AD488022C2822010" ma:contentTypeVersion="10" ma:contentTypeDescription="Create a new document." ma:contentTypeScope="" ma:versionID="c874348a5bb8ab0ac7d2b8db9d00e5d3">
  <xsd:schema xmlns:xsd="http://www.w3.org/2001/XMLSchema" xmlns:xs="http://www.w3.org/2001/XMLSchema" xmlns:p="http://schemas.microsoft.com/office/2006/metadata/properties" xmlns:ns2="1c864236-edca-4720-ba6a-045afcca37d9" xmlns:ns3="3b71f241-45fa-463d-9cbc-861bab771b21" targetNamespace="http://schemas.microsoft.com/office/2006/metadata/properties" ma:root="true" ma:fieldsID="a16321052b13ec5fd1bd14909f84905e" ns2:_="" ns3:_="">
    <xsd:import namespace="1c864236-edca-4720-ba6a-045afcca37d9"/>
    <xsd:import namespace="3b71f241-45fa-463d-9cbc-861bab77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64236-edca-4720-ba6a-045afcca3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1f241-45fa-463d-9cbc-861bab77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E8D16-5AD6-4A90-8E15-A0C2602ED1F5}">
  <ds:schemaRefs>
    <ds:schemaRef ds:uri="http://schemas.microsoft.com/sharepoint/v3/contenttype/forms"/>
  </ds:schemaRefs>
</ds:datastoreItem>
</file>

<file path=customXml/itemProps2.xml><?xml version="1.0" encoding="utf-8"?>
<ds:datastoreItem xmlns:ds="http://schemas.openxmlformats.org/officeDocument/2006/customXml" ds:itemID="{0FA9C08C-923B-4A0A-9D0B-A898C6BB0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64236-edca-4720-ba6a-045afcca37d9"/>
    <ds:schemaRef ds:uri="3b71f241-45fa-463d-9cbc-861bab77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2E44-F7C6-4B12-9BCB-B8D1AB4A2C21}">
  <ds:schemaRefs>
    <ds:schemaRef ds:uri="http://schemas.openxmlformats.org/officeDocument/2006/bibliography"/>
  </ds:schemaRefs>
</ds:datastoreItem>
</file>

<file path=customXml/itemProps4.xml><?xml version="1.0" encoding="utf-8"?>
<ds:datastoreItem xmlns:ds="http://schemas.openxmlformats.org/officeDocument/2006/customXml" ds:itemID="{BB6A83B1-E8EA-479E-A981-BCF68CFDF1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4091</Characters>
  <Application>Microsoft Office Word</Application>
  <DocSecurity>0</DocSecurity>
  <Lines>34</Lines>
  <Paragraphs>9</Paragraphs>
  <ScaleCrop>false</ScaleCrop>
  <Company>HP</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Afsprakennota lerarenplatform basisonderwijs</dc:title>
  <dc:creator>Goeminne Els</dc:creator>
  <cp:lastModifiedBy>Claude Duhamel</cp:lastModifiedBy>
  <cp:revision>7</cp:revision>
  <cp:lastPrinted>2019-09-04T09:02:00Z</cp:lastPrinted>
  <dcterms:created xsi:type="dcterms:W3CDTF">2020-10-26T11:05:00Z</dcterms:created>
  <dcterms:modified xsi:type="dcterms:W3CDTF">2021-08-20T11:06:00Z</dcterms:modified>
  <cp:category>Model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0x010100E4193175BB5F9746AD488022C2822010</vt:lpwstr>
  </property>
  <property fmtid="{D5CDD505-2E9C-101B-9397-08002B2CF9AE}" pid="3" name="Datum_laatste_wijziging">
    <vt:lpwstr>26/10/2020</vt:lpwstr>
  </property>
  <property fmtid="{D5CDD505-2E9C-101B-9397-08002B2CF9AE}" pid="4" name="Project">
    <vt:lpwstr>Per</vt:lpwstr>
  </property>
  <property fmtid="{D5CDD505-2E9C-101B-9397-08002B2CF9AE}" pid="5" name="Referentienummer">
    <vt:lpwstr>M_PER_2018_040_afsprakennota_lerarenplatform_basisonderwijs</vt:lpwstr>
  </property>
</Properties>
</file>