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B77209" w14:paraId="1FC98D5A" w14:textId="77777777" w:rsidTr="0051626C">
        <w:tc>
          <w:tcPr>
            <w:tcW w:w="8891" w:type="dxa"/>
          </w:tcPr>
          <w:p w14:paraId="6CF89A65" w14:textId="77777777" w:rsidR="00742BE1" w:rsidRDefault="00B05043" w:rsidP="00542652">
            <w:pPr>
              <w:jc w:val="right"/>
              <w:rPr>
                <w:b/>
                <w:sz w:val="24"/>
                <w:szCs w:val="24"/>
              </w:rPr>
            </w:pPr>
          </w:p>
          <w:p w14:paraId="1848113A" w14:textId="77777777" w:rsidR="00742BE1" w:rsidRPr="00E95386" w:rsidRDefault="00B05043" w:rsidP="00742BE1">
            <w:pPr>
              <w:jc w:val="right"/>
              <w:rPr>
                <w:sz w:val="24"/>
                <w:szCs w:val="24"/>
              </w:rPr>
            </w:pPr>
          </w:p>
        </w:tc>
      </w:tr>
      <w:tr w:rsidR="00B77209" w14:paraId="4F9905EB" w14:textId="77777777" w:rsidTr="0051626C">
        <w:tc>
          <w:tcPr>
            <w:tcW w:w="8891" w:type="dxa"/>
          </w:tcPr>
          <w:p w14:paraId="124080C7" w14:textId="77777777" w:rsidR="00125451" w:rsidRPr="00E95386" w:rsidRDefault="00B05043" w:rsidP="00BF0853">
            <w:pPr>
              <w:spacing w:before="100"/>
              <w:jc w:val="right"/>
              <w:rPr>
                <w:sz w:val="24"/>
                <w:szCs w:val="24"/>
              </w:rPr>
            </w:pPr>
          </w:p>
        </w:tc>
      </w:tr>
    </w:tbl>
    <w:p w14:paraId="3C84E7FB" w14:textId="77777777" w:rsidR="00456013" w:rsidRPr="00E95386" w:rsidRDefault="00617D40" w:rsidP="00125451">
      <w:pPr>
        <w:spacing w:after="0"/>
      </w:pPr>
      <w:r w:rsidRPr="002267F6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046528B" wp14:editId="14D959FE">
            <wp:simplePos x="0" y="0"/>
            <wp:positionH relativeFrom="column">
              <wp:posOffset>21590</wp:posOffset>
            </wp:positionH>
            <wp:positionV relativeFrom="page">
              <wp:posOffset>668020</wp:posOffset>
            </wp:positionV>
            <wp:extent cx="2160000" cy="84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0564" r="2595" b="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628"/>
      </w:tblGrid>
      <w:tr w:rsidR="00B77209" w14:paraId="4DF5F644" w14:textId="77777777" w:rsidTr="2C70A47F">
        <w:tc>
          <w:tcPr>
            <w:tcW w:w="22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C45955" w14:textId="77777777" w:rsidR="00542652" w:rsidRPr="00E95386" w:rsidRDefault="00B05043" w:rsidP="00542652">
            <w:pPr>
              <w:spacing w:before="60" w:after="60"/>
            </w:pPr>
          </w:p>
        </w:tc>
        <w:tc>
          <w:tcPr>
            <w:tcW w:w="66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A3E0DA" w14:textId="707E1A44" w:rsidR="00542652" w:rsidRPr="00E95386" w:rsidRDefault="00617D40" w:rsidP="2C70A47F">
            <w:pPr>
              <w:spacing w:before="60" w:after="400"/>
              <w:jc w:val="right"/>
              <w:rPr>
                <w:b/>
                <w:bCs/>
                <w:sz w:val="24"/>
                <w:szCs w:val="24"/>
              </w:rPr>
            </w:pPr>
            <w:r w:rsidRPr="2C70A47F">
              <w:rPr>
                <w:b/>
                <w:bCs/>
                <w:sz w:val="24"/>
                <w:szCs w:val="24"/>
              </w:rPr>
              <w:t>KANDIDAATSTELLING DIRECTEUR</w:t>
            </w:r>
            <w:r>
              <w:br/>
            </w:r>
            <w:r w:rsidR="0E718721" w:rsidRPr="2C70A47F">
              <w:rPr>
                <w:b/>
                <w:bCs/>
                <w:sz w:val="24"/>
                <w:szCs w:val="24"/>
              </w:rPr>
              <w:t xml:space="preserve">regio </w:t>
            </w:r>
            <w:r w:rsidR="00BB6CCF">
              <w:rPr>
                <w:b/>
                <w:bCs/>
                <w:sz w:val="24"/>
                <w:szCs w:val="24"/>
              </w:rPr>
              <w:t>West-Vlaanderen</w:t>
            </w:r>
            <w:r>
              <w:br/>
            </w:r>
            <w:r w:rsidRPr="2C70A47F">
              <w:rPr>
                <w:b/>
                <w:bCs/>
                <w:sz w:val="24"/>
                <w:szCs w:val="24"/>
              </w:rPr>
              <w:t xml:space="preserve">DIRECTIECOMMISSIE </w:t>
            </w:r>
            <w:r w:rsidR="008C0321" w:rsidRPr="2C70A47F">
              <w:rPr>
                <w:b/>
                <w:bCs/>
                <w:sz w:val="24"/>
                <w:szCs w:val="24"/>
              </w:rPr>
              <w:t>SECUNDAIR ONDERWIJS</w:t>
            </w:r>
            <w:r w:rsidRPr="2C70A47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7209" w14:paraId="0E2B354E" w14:textId="77777777" w:rsidTr="2C70A47F">
        <w:tc>
          <w:tcPr>
            <w:tcW w:w="22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F57E45" w14:textId="77777777" w:rsidR="00A04E1D" w:rsidRPr="00E95386" w:rsidRDefault="00B05043" w:rsidP="00A04E1D">
            <w:pPr>
              <w:spacing w:before="60" w:after="60"/>
            </w:pPr>
          </w:p>
        </w:tc>
        <w:tc>
          <w:tcPr>
            <w:tcW w:w="6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FA08AA" w14:textId="7BC0855C" w:rsidR="001A5011" w:rsidRPr="007913F3" w:rsidRDefault="00617D40" w:rsidP="00BF0853">
            <w:pPr>
              <w:pStyle w:val="Datumverslag"/>
            </w:pPr>
            <w:bookmarkStart w:id="0" w:name="Datum"/>
            <w:bookmarkEnd w:id="0"/>
            <w:r>
              <w:t>20</w:t>
            </w:r>
            <w:r w:rsidR="00926CB4">
              <w:t>2</w:t>
            </w:r>
            <w:r w:rsidR="00BB6CCF">
              <w:t>2</w:t>
            </w:r>
            <w:r>
              <w:t>-</w:t>
            </w:r>
            <w:r w:rsidR="00BB6CCF">
              <w:t>09</w:t>
            </w:r>
            <w:r>
              <w:t>-</w:t>
            </w:r>
            <w:r w:rsidR="00BB6CCF">
              <w:t>0</w:t>
            </w:r>
            <w:r w:rsidR="000F6AB5">
              <w:t>8</w:t>
            </w:r>
          </w:p>
        </w:tc>
      </w:tr>
    </w:tbl>
    <w:p w14:paraId="2AA8B91E" w14:textId="77777777" w:rsidR="008D4918" w:rsidRDefault="00B05043" w:rsidP="008D4918">
      <w:pPr>
        <w:pStyle w:val="Inhopg1"/>
      </w:pPr>
    </w:p>
    <w:p w14:paraId="25D28E30" w14:textId="77777777" w:rsidR="00BF0853" w:rsidRDefault="00B05043" w:rsidP="00BF0853"/>
    <w:p w14:paraId="19A59C8F" w14:textId="77777777" w:rsidR="004C3A18" w:rsidRDefault="00B05043" w:rsidP="00BF0853"/>
    <w:p w14:paraId="0173DA9E" w14:textId="77777777" w:rsidR="004C3A18" w:rsidRDefault="00617D40" w:rsidP="004C3A18">
      <w:pPr>
        <w:tabs>
          <w:tab w:val="right" w:leader="dot" w:pos="8901"/>
        </w:tabs>
      </w:pPr>
      <w:r>
        <w:t xml:space="preserve">Scholengemeenschap </w:t>
      </w:r>
      <w:r>
        <w:tab/>
      </w:r>
    </w:p>
    <w:p w14:paraId="54968982" w14:textId="77777777" w:rsidR="004C3A18" w:rsidRDefault="00617D40" w:rsidP="004C3A18">
      <w:pPr>
        <w:tabs>
          <w:tab w:val="right" w:leader="dot" w:pos="8901"/>
        </w:tabs>
      </w:pPr>
      <w:r>
        <w:t xml:space="preserve">met instellingsnummer </w:t>
      </w:r>
      <w:r>
        <w:tab/>
      </w:r>
    </w:p>
    <w:p w14:paraId="2E261D37" w14:textId="77777777" w:rsidR="00BF0853" w:rsidRDefault="00617D40" w:rsidP="00BF0853">
      <w:r>
        <w:t>draagt deze kandidaat voor:</w:t>
      </w:r>
    </w:p>
    <w:p w14:paraId="073B95E2" w14:textId="77777777" w:rsidR="00BF0853" w:rsidRDefault="00B05043" w:rsidP="00BF0853"/>
    <w:tbl>
      <w:tblPr>
        <w:tblStyle w:val="Tabelraster"/>
        <w:tblW w:w="9170" w:type="dxa"/>
        <w:tblInd w:w="-5" w:type="dxa"/>
        <w:tblCellMar>
          <w:top w:w="60" w:type="dxa"/>
          <w:bottom w:w="6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925"/>
      </w:tblGrid>
      <w:tr w:rsidR="00B77209" w14:paraId="713C4444" w14:textId="77777777" w:rsidTr="00495797">
        <w:tc>
          <w:tcPr>
            <w:tcW w:w="2552" w:type="dxa"/>
          </w:tcPr>
          <w:p w14:paraId="13F1BCD8" w14:textId="7ADA61C2" w:rsidR="0095199D" w:rsidRPr="00BF0853" w:rsidRDefault="00617D40" w:rsidP="00BF0853">
            <w:pPr>
              <w:rPr>
                <w:b/>
              </w:rPr>
            </w:pPr>
            <w:r>
              <w:rPr>
                <w:b/>
              </w:rPr>
              <w:t>Naam kandidaa</w:t>
            </w:r>
            <w:r w:rsidR="00495797">
              <w:rPr>
                <w:b/>
              </w:rPr>
              <w:t>t</w:t>
            </w:r>
          </w:p>
        </w:tc>
        <w:tc>
          <w:tcPr>
            <w:tcW w:w="2693" w:type="dxa"/>
          </w:tcPr>
          <w:p w14:paraId="3BE677B8" w14:textId="29A4486F" w:rsidR="0095199D" w:rsidRDefault="00617D40" w:rsidP="00B6770D">
            <w:pPr>
              <w:rPr>
                <w:b/>
              </w:rPr>
            </w:pPr>
            <w:r>
              <w:rPr>
                <w:b/>
              </w:rPr>
              <w:t xml:space="preserve">Directeur van </w:t>
            </w:r>
          </w:p>
        </w:tc>
        <w:tc>
          <w:tcPr>
            <w:tcW w:w="3925" w:type="dxa"/>
          </w:tcPr>
          <w:p w14:paraId="138BB21A" w14:textId="63D46FEC" w:rsidR="0095199D" w:rsidRPr="00BF0853" w:rsidRDefault="00495797" w:rsidP="00B6770D">
            <w:pPr>
              <w:rPr>
                <w:b/>
              </w:rPr>
            </w:pPr>
            <w:r>
              <w:rPr>
                <w:b/>
              </w:rPr>
              <w:t xml:space="preserve">Profiel </w:t>
            </w:r>
            <w:r w:rsidRPr="00495797">
              <w:rPr>
                <w:b/>
              </w:rPr>
              <w:t>school met het studiedomein Taal en cultuur of Economie en organisatie of Maatschappij en welzijn of Voeding en horeca of Kunst en Creatie of Sport</w:t>
            </w:r>
          </w:p>
        </w:tc>
      </w:tr>
      <w:tr w:rsidR="00B77209" w14:paraId="3C430A03" w14:textId="77777777" w:rsidTr="00B05043">
        <w:trPr>
          <w:trHeight w:val="944"/>
        </w:trPr>
        <w:tc>
          <w:tcPr>
            <w:tcW w:w="2552" w:type="dxa"/>
          </w:tcPr>
          <w:p w14:paraId="3013E714" w14:textId="77777777" w:rsidR="0095199D" w:rsidRDefault="00B05043" w:rsidP="00BF0853"/>
        </w:tc>
        <w:tc>
          <w:tcPr>
            <w:tcW w:w="2693" w:type="dxa"/>
          </w:tcPr>
          <w:p w14:paraId="0694C635" w14:textId="77777777" w:rsidR="0095199D" w:rsidRDefault="00B05043" w:rsidP="00BF0853"/>
        </w:tc>
        <w:tc>
          <w:tcPr>
            <w:tcW w:w="3925" w:type="dxa"/>
          </w:tcPr>
          <w:p w14:paraId="14848DDD" w14:textId="77777777" w:rsidR="0095199D" w:rsidRDefault="00B05043" w:rsidP="00BF0853"/>
        </w:tc>
      </w:tr>
    </w:tbl>
    <w:p w14:paraId="72E3EDCD" w14:textId="77777777" w:rsidR="00BF0853" w:rsidRDefault="00B05043" w:rsidP="00BF0853"/>
    <w:p w14:paraId="2D26D413" w14:textId="77777777" w:rsidR="0009415E" w:rsidRDefault="00B05043" w:rsidP="00BF0853"/>
    <w:p w14:paraId="45A2A775" w14:textId="77777777" w:rsidR="0009415E" w:rsidRDefault="00B05043" w:rsidP="00BF0853"/>
    <w:p w14:paraId="0BFF0315" w14:textId="169E70E1" w:rsidR="00AE5A26" w:rsidRPr="00AE5A26" w:rsidRDefault="00617D40" w:rsidP="00BF0853">
      <w:pPr>
        <w:rPr>
          <w:b/>
        </w:rPr>
      </w:pPr>
      <w:r w:rsidRPr="00AE5A26">
        <w:rPr>
          <w:b/>
        </w:rPr>
        <w:t xml:space="preserve">Kandidaatstellingen indienen uiterlijk </w:t>
      </w:r>
      <w:r w:rsidR="00121DBF">
        <w:rPr>
          <w:b/>
        </w:rPr>
        <w:t xml:space="preserve">op </w:t>
      </w:r>
      <w:r w:rsidR="000F6AB5">
        <w:rPr>
          <w:b/>
        </w:rPr>
        <w:t>2</w:t>
      </w:r>
      <w:r w:rsidR="006F1415">
        <w:rPr>
          <w:b/>
        </w:rPr>
        <w:t>6</w:t>
      </w:r>
      <w:r w:rsidR="000F6AB5">
        <w:rPr>
          <w:b/>
        </w:rPr>
        <w:t xml:space="preserve"> september 2022</w:t>
      </w:r>
      <w:r w:rsidRPr="00AE5A26">
        <w:rPr>
          <w:b/>
        </w:rPr>
        <w:t xml:space="preserve"> vóór 12 uur bij:</w:t>
      </w:r>
    </w:p>
    <w:p w14:paraId="5125EC5C" w14:textId="77777777" w:rsidR="0009415E" w:rsidRPr="00AE5A26" w:rsidRDefault="00617D40" w:rsidP="00AE5A26">
      <w:pPr>
        <w:pStyle w:val="Opsomming1"/>
      </w:pPr>
      <w:r w:rsidRPr="00AE5A26">
        <w:t xml:space="preserve">Marijke Van Bogaert, coördinator administratie Stafdienst, </w:t>
      </w:r>
      <w:r>
        <w:t>02 507 06 65 (</w:t>
      </w:r>
      <w:hyperlink r:id="rId9" w:history="1">
        <w:r w:rsidRPr="00AE5A26">
          <w:rPr>
            <w:rStyle w:val="Hyperlink"/>
            <w:b/>
          </w:rPr>
          <w:t>marijke.vanbogaert@katholiekonderwijs.vlaanderen</w:t>
        </w:r>
      </w:hyperlink>
      <w:r w:rsidRPr="00AE5A26">
        <w:t>)</w:t>
      </w:r>
    </w:p>
    <w:p w14:paraId="36E953F3" w14:textId="77777777" w:rsidR="00AE5A26" w:rsidRPr="0009415E" w:rsidRDefault="00B05043" w:rsidP="00AE5A26">
      <w:pPr>
        <w:pStyle w:val="Opsomming1"/>
        <w:numPr>
          <w:ilvl w:val="0"/>
          <w:numId w:val="0"/>
        </w:numPr>
        <w:ind w:left="357" w:hanging="357"/>
      </w:pPr>
    </w:p>
    <w:sectPr w:rsidR="00AE5A26" w:rsidRPr="0009415E" w:rsidSect="00CF2CFC">
      <w:footerReference w:type="even" r:id="rId10"/>
      <w:footerReference w:type="default" r:id="rId11"/>
      <w:footerReference w:type="first" r:id="rId12"/>
      <w:pgSz w:w="11906" w:h="16838"/>
      <w:pgMar w:top="1134" w:right="1134" w:bottom="1134" w:left="187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FF89" w14:textId="77777777" w:rsidR="00CA0833" w:rsidRDefault="00CA0833">
      <w:pPr>
        <w:spacing w:after="0" w:line="240" w:lineRule="auto"/>
      </w:pPr>
      <w:r>
        <w:separator/>
      </w:r>
    </w:p>
  </w:endnote>
  <w:endnote w:type="continuationSeparator" w:id="0">
    <w:p w14:paraId="5B22409D" w14:textId="77777777" w:rsidR="00CA0833" w:rsidRDefault="00CA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A032" w14:textId="77777777" w:rsidR="00742BE1" w:rsidRPr="00005053" w:rsidRDefault="00617D40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09415E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09415E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"Titel kort"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Datumverslag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>
      <w:rPr>
        <w:b/>
        <w:noProof/>
        <w:color w:val="404040" w:themeColor="text1" w:themeTint="BF"/>
        <w:sz w:val="18"/>
        <w:szCs w:val="18"/>
      </w:rPr>
      <w:t>2018-02-06</w:t>
    </w:r>
    <w:r>
      <w:rPr>
        <w:b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6054" w14:textId="77777777" w:rsidR="00742BE1" w:rsidRPr="00005053" w:rsidRDefault="00617D40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381EDCC1" wp14:editId="1307A212">
          <wp:simplePos x="0" y="0"/>
          <wp:positionH relativeFrom="rightMargin">
            <wp:align>left</wp:align>
          </wp:positionH>
          <wp:positionV relativeFrom="paragraph">
            <wp:posOffset>-885825</wp:posOffset>
          </wp:positionV>
          <wp:extent cx="540000" cy="1005688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0246" r="21154" b="6558"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00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Datumverslag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>
      <w:rPr>
        <w:b/>
        <w:noProof/>
        <w:color w:val="404040" w:themeColor="text1" w:themeTint="BF"/>
        <w:sz w:val="18"/>
        <w:szCs w:val="18"/>
      </w:rPr>
      <w:t>2018-02-06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"Titel kort"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BF0853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4C3A18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E212" w14:textId="65F6E94C" w:rsidR="00742BE1" w:rsidRPr="000D5051" w:rsidRDefault="00617D40" w:rsidP="000D5051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Datumverslag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B05043">
      <w:rPr>
        <w:b/>
        <w:noProof/>
        <w:color w:val="404040" w:themeColor="text1" w:themeTint="BF"/>
        <w:sz w:val="18"/>
        <w:szCs w:val="18"/>
      </w:rPr>
      <w:t>2022-09-08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t>Kandidaatstelling</w:t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D7562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D7562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E3A1" w14:textId="77777777" w:rsidR="00CA0833" w:rsidRDefault="00CA0833" w:rsidP="00542652">
      <w:r>
        <w:separator/>
      </w:r>
    </w:p>
  </w:footnote>
  <w:footnote w:type="continuationSeparator" w:id="0">
    <w:p w14:paraId="026CBA91" w14:textId="77777777" w:rsidR="00CA0833" w:rsidRDefault="00CA0833" w:rsidP="00542652">
      <w:r>
        <w:continuationSeparator/>
      </w:r>
    </w:p>
    <w:p w14:paraId="203E0181" w14:textId="77777777" w:rsidR="00CA0833" w:rsidRDefault="00CA0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DE6"/>
    <w:multiLevelType w:val="hybridMultilevel"/>
    <w:tmpl w:val="A1D273A6"/>
    <w:lvl w:ilvl="0" w:tplc="6866AF88">
      <w:start w:val="1"/>
      <w:numFmt w:val="bullet"/>
      <w:pStyle w:val="Lijstaline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EAC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0D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A3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65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C6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C9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CA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6F69"/>
    <w:multiLevelType w:val="hybridMultilevel"/>
    <w:tmpl w:val="BD9CA86A"/>
    <w:lvl w:ilvl="0" w:tplc="F9BAEC0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29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21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7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A4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23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26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2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6C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242E6"/>
    <w:multiLevelType w:val="multilevel"/>
    <w:tmpl w:val="CCF20862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5FE80DB0"/>
    <w:multiLevelType w:val="multilevel"/>
    <w:tmpl w:val="A76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A6430"/>
    <w:multiLevelType w:val="hybridMultilevel"/>
    <w:tmpl w:val="A6B605A8"/>
    <w:lvl w:ilvl="0" w:tplc="9AE6F15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A809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ED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2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83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25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C3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E0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3923">
    <w:abstractNumId w:val="2"/>
  </w:num>
  <w:num w:numId="2" w16cid:durableId="481505919">
    <w:abstractNumId w:val="2"/>
  </w:num>
  <w:num w:numId="3" w16cid:durableId="1855221556">
    <w:abstractNumId w:val="0"/>
  </w:num>
  <w:num w:numId="4" w16cid:durableId="263348057">
    <w:abstractNumId w:val="2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 w16cid:durableId="1480731771">
    <w:abstractNumId w:val="2"/>
  </w:num>
  <w:num w:numId="6" w16cid:durableId="1785491342">
    <w:abstractNumId w:val="1"/>
  </w:num>
  <w:num w:numId="7" w16cid:durableId="806507577">
    <w:abstractNumId w:val="4"/>
  </w:num>
  <w:num w:numId="8" w16cid:durableId="782111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9"/>
    <w:rsid w:val="000E43C6"/>
    <w:rsid w:val="000F6AB5"/>
    <w:rsid w:val="00121DBF"/>
    <w:rsid w:val="001703CE"/>
    <w:rsid w:val="00172C9F"/>
    <w:rsid w:val="002652D2"/>
    <w:rsid w:val="0044597F"/>
    <w:rsid w:val="00495797"/>
    <w:rsid w:val="00617D40"/>
    <w:rsid w:val="006F1415"/>
    <w:rsid w:val="00701AAD"/>
    <w:rsid w:val="00813DE1"/>
    <w:rsid w:val="00851704"/>
    <w:rsid w:val="008C0321"/>
    <w:rsid w:val="00926CB4"/>
    <w:rsid w:val="00B05043"/>
    <w:rsid w:val="00B77209"/>
    <w:rsid w:val="00B92FD9"/>
    <w:rsid w:val="00BB6CCF"/>
    <w:rsid w:val="00CA0833"/>
    <w:rsid w:val="00D0007D"/>
    <w:rsid w:val="0E718721"/>
    <w:rsid w:val="2C70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68AC"/>
  <w15:docId w15:val="{26A06B8C-4ED3-4A24-8FE5-50D7D62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ard">
    <w:name w:val="Normal"/>
    <w:qFormat/>
    <w:rsid w:val="00742BE1"/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333D2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6F08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6F08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3D2"/>
    <w:pPr>
      <w:keepNext/>
      <w:keepLines/>
      <w:numPr>
        <w:ilvl w:val="3"/>
        <w:numId w:val="5"/>
      </w:numPr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0528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333D2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A6F08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EA6F08"/>
    <w:rPr>
      <w:rFonts w:ascii="Trebuchet MS" w:eastAsiaTheme="majorEastAsia" w:hAnsi="Trebuchet MS" w:cstheme="majorBidi"/>
      <w:i/>
      <w:color w:val="262626" w:themeColor="text1" w:themeTint="D9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333D2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528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528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ard"/>
    <w:next w:val="Standaard"/>
    <w:link w:val="TitelChar"/>
    <w:uiPriority w:val="10"/>
    <w:rsid w:val="00742BE1"/>
    <w:pPr>
      <w:contextualSpacing/>
    </w:pPr>
    <w:rPr>
      <w:rFonts w:eastAsiaTheme="majorEastAsia" w:cstheme="majorBidi"/>
      <w:b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2BE1"/>
    <w:rPr>
      <w:rFonts w:ascii="Trebuchet MS" w:eastAsiaTheme="majorEastAsia" w:hAnsi="Trebuchet MS" w:cstheme="majorBidi"/>
      <w:b/>
      <w:color w:val="262626" w:themeColor="text1" w:themeTint="D9"/>
      <w:sz w:val="24"/>
      <w:szCs w:val="56"/>
    </w:rPr>
  </w:style>
  <w:style w:type="paragraph" w:styleId="Lijstalinea">
    <w:name w:val="List Paragraph"/>
    <w:basedOn w:val="Standaard"/>
    <w:link w:val="LijstalineaChar"/>
    <w:uiPriority w:val="34"/>
    <w:qFormat/>
    <w:rsid w:val="0065447F"/>
    <w:pPr>
      <w:numPr>
        <w:numId w:val="3"/>
      </w:numPr>
      <w:spacing w:after="120" w:line="240" w:lineRule="auto"/>
      <w:contextualSpacing/>
      <w:jc w:val="both"/>
    </w:pPr>
    <w:rPr>
      <w:rFonts w:asciiTheme="minorHAnsi" w:eastAsia="Times New Roman" w:hAnsiTheme="minorHAnsi" w:cs="Times New Roman"/>
      <w:lang w:eastAsia="nl-BE"/>
    </w:rPr>
  </w:style>
  <w:style w:type="paragraph" w:customStyle="1" w:styleId="Datumverslag">
    <w:name w:val="Datumverslag"/>
    <w:basedOn w:val="Standaard"/>
    <w:link w:val="DatumverslagChar"/>
    <w:rsid w:val="00C42227"/>
    <w:pPr>
      <w:spacing w:before="60" w:after="60" w:line="240" w:lineRule="auto"/>
      <w:jc w:val="right"/>
    </w:pPr>
    <w:rPr>
      <w:b/>
    </w:rPr>
  </w:style>
  <w:style w:type="paragraph" w:customStyle="1" w:styleId="Naamverslag">
    <w:name w:val="Naamverslag"/>
    <w:basedOn w:val="Standaard"/>
    <w:link w:val="NaamverslagChar"/>
    <w:rsid w:val="00C42227"/>
    <w:pPr>
      <w:spacing w:before="60" w:after="60" w:line="240" w:lineRule="auto"/>
      <w:jc w:val="right"/>
    </w:pPr>
    <w:rPr>
      <w:b/>
    </w:rPr>
  </w:style>
  <w:style w:type="character" w:customStyle="1" w:styleId="DatumverslagChar">
    <w:name w:val="Datumverslag Char"/>
    <w:basedOn w:val="Standaardalinea-lettertype"/>
    <w:link w:val="Datumverslag"/>
    <w:rsid w:val="00C42227"/>
    <w:rPr>
      <w:rFonts w:ascii="Trebuchet MS" w:hAnsi="Trebuchet MS"/>
      <w:b/>
      <w:sz w:val="20"/>
      <w:szCs w:val="20"/>
    </w:rPr>
  </w:style>
  <w:style w:type="character" w:customStyle="1" w:styleId="NaamverslagChar">
    <w:name w:val="Naamverslag Char"/>
    <w:basedOn w:val="Standaardalinea-lettertype"/>
    <w:link w:val="Naamverslag"/>
    <w:rsid w:val="00C42227"/>
    <w:rPr>
      <w:rFonts w:ascii="Trebuchet MS" w:hAnsi="Trebuchet MS"/>
      <w:b/>
      <w:sz w:val="20"/>
      <w:szCs w:val="20"/>
    </w:rPr>
  </w:style>
  <w:style w:type="paragraph" w:customStyle="1" w:styleId="documentnummer">
    <w:name w:val="documentnummer"/>
    <w:basedOn w:val="Standaard"/>
    <w:link w:val="documentnummerChar"/>
    <w:rsid w:val="00A04E1D"/>
    <w:pPr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A04E1D"/>
    <w:rPr>
      <w:rFonts w:ascii="Trebuchet MS" w:hAnsi="Trebuchet MS"/>
      <w:b/>
      <w:color w:val="1C1C1C"/>
      <w:sz w:val="20"/>
      <w:szCs w:val="20"/>
    </w:rPr>
  </w:style>
  <w:style w:type="paragraph" w:customStyle="1" w:styleId="Opsomming1">
    <w:name w:val="Opsomming1"/>
    <w:basedOn w:val="Lijstalinea"/>
    <w:link w:val="Opsomming1Char"/>
    <w:qFormat/>
    <w:rsid w:val="00F75290"/>
    <w:pPr>
      <w:numPr>
        <w:numId w:val="6"/>
      </w:numPr>
      <w:spacing w:after="200" w:line="312" w:lineRule="auto"/>
      <w:ind w:left="357" w:hanging="357"/>
      <w:jc w:val="left"/>
    </w:pPr>
    <w:rPr>
      <w:rFonts w:ascii="Trebuchet MS" w:hAnsi="Trebuchet MS"/>
    </w:rPr>
  </w:style>
  <w:style w:type="paragraph" w:styleId="Inhopg2">
    <w:name w:val="toc 2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95386"/>
    <w:rPr>
      <w:rFonts w:eastAsia="Times New Roman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282BB1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rsid w:val="00B333D2"/>
    <w:rPr>
      <w:color w:val="0563C1" w:themeColor="hyperlink"/>
      <w:u w:val="single"/>
    </w:rPr>
  </w:style>
  <w:style w:type="paragraph" w:customStyle="1" w:styleId="Opsomming2">
    <w:name w:val="Opsomming2"/>
    <w:basedOn w:val="Standaard"/>
    <w:link w:val="Opsomming2Char"/>
    <w:qFormat/>
    <w:rsid w:val="00F75290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paragraph" w:customStyle="1" w:styleId="Titelkort">
    <w:name w:val="Titel kort"/>
    <w:basedOn w:val="Standaard"/>
    <w:next w:val="Datumverslag"/>
    <w:link w:val="TitelkortChar"/>
    <w:rsid w:val="00EE1643"/>
    <w:pPr>
      <w:spacing w:before="60" w:after="60" w:line="240" w:lineRule="auto"/>
      <w:jc w:val="right"/>
    </w:pPr>
  </w:style>
  <w:style w:type="character" w:customStyle="1" w:styleId="TitelkortChar">
    <w:name w:val="Titel kort Char"/>
    <w:basedOn w:val="Standaardalinea-lettertype"/>
    <w:link w:val="Titelkort"/>
    <w:rsid w:val="00EE1643"/>
    <w:rPr>
      <w:rFonts w:ascii="Trebuchet MS" w:hAnsi="Trebuchet MS"/>
      <w:color w:val="262626" w:themeColor="text1" w:themeTint="D9"/>
      <w:sz w:val="20"/>
      <w:szCs w:val="20"/>
    </w:rPr>
  </w:style>
  <w:style w:type="character" w:customStyle="1" w:styleId="Opsomming2Char">
    <w:name w:val="Opsomming2 Char"/>
    <w:basedOn w:val="Standaardalinea-lettertype"/>
    <w:link w:val="Opsomming2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5290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5290"/>
    <w:rPr>
      <w:rFonts w:ascii="Trebuchet MS" w:hAnsi="Trebuchet MS"/>
      <w:color w:val="262626" w:themeColor="text1" w:themeTint="D9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529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A18"/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415E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E5A2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5A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5A2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5A26"/>
    <w:rPr>
      <w:rFonts w:ascii="Trebuchet MS" w:hAnsi="Trebuchet MS"/>
      <w:color w:val="262626" w:themeColor="text1" w:themeTint="D9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5A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5A26"/>
    <w:rPr>
      <w:rFonts w:ascii="Trebuchet MS" w:hAnsi="Trebuchet MS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ke.vanbogaert@katholiekonderwijs.vlaander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ke.vanbogaert\Katholiek%20Onderwijs%20Vlaanderen\Office%20365%20-%20Diensten%20in%20Brussel\Document_sta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F77E-A049-4FEB-B92D-BBB1BCF6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Document_staand</Template>
  <TotalTime>13</TotalTime>
  <Pages>1</Pages>
  <Words>100</Words>
  <Characters>555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 directeur</dc:title>
  <dc:creator>Van Bogaert Marijke</dc:creator>
  <cp:lastModifiedBy>Tom Mertens</cp:lastModifiedBy>
  <cp:revision>7</cp:revision>
  <cp:lastPrinted>2018-02-07T14:01:00Z</cp:lastPrinted>
  <dcterms:created xsi:type="dcterms:W3CDTF">2022-09-02T11:13:00Z</dcterms:created>
  <dcterms:modified xsi:type="dcterms:W3CDTF">2022-09-06T13:38:00Z</dcterms:modified>
  <cp:category>Werkdocument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Sta</vt:lpwstr>
  </property>
  <property fmtid="{D5CDD505-2E9C-101B-9397-08002B2CF9AE}" pid="3" name="Referentienummer">
    <vt:lpwstr>Sta-20190516-12</vt:lpwstr>
  </property>
</Properties>
</file>