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1B8E" w14:textId="77777777" w:rsidR="00E2796F" w:rsidRDefault="00E2796F" w:rsidP="00E2796F"/>
    <w:tbl>
      <w:tblPr>
        <w:tblStyle w:val="Tabelraster"/>
        <w:tblpPr w:leftFromText="141" w:rightFromText="141" w:vertAnchor="text" w:horzAnchor="margin" w:tblpY="759"/>
        <w:tblW w:w="5000" w:type="pct"/>
        <w:tblLook w:val="04A0" w:firstRow="1" w:lastRow="0" w:firstColumn="1" w:lastColumn="0" w:noHBand="0" w:noVBand="1"/>
      </w:tblPr>
      <w:tblGrid>
        <w:gridCol w:w="9072"/>
      </w:tblGrid>
      <w:tr w:rsidR="00BD333E" w:rsidRPr="00E95386" w14:paraId="1CAFABE0" w14:textId="77777777" w:rsidTr="00BD333E">
        <w:tc>
          <w:tcPr>
            <w:tcW w:w="5000" w:type="pct"/>
            <w:tcBorders>
              <w:top w:val="single" w:sz="4" w:space="0" w:color="auto"/>
              <w:left w:val="nil"/>
              <w:bottom w:val="single" w:sz="2" w:space="0" w:color="auto"/>
              <w:right w:val="nil"/>
            </w:tcBorders>
          </w:tcPr>
          <w:p w14:paraId="42B45F0F" w14:textId="77777777" w:rsidR="00BD333E" w:rsidRPr="00A0066B" w:rsidRDefault="00BD333E" w:rsidP="00BD333E">
            <w:pPr>
              <w:pStyle w:val="Titel"/>
            </w:pPr>
            <w:bookmarkStart w:id="0" w:name="Datum"/>
            <w:bookmarkEnd w:id="0"/>
            <w:r>
              <w:t>Aan de slag met de affiche bij het jaarthema basisonderwijs ‘lichtpuntjes’</w:t>
            </w:r>
          </w:p>
        </w:tc>
      </w:tr>
    </w:tbl>
    <w:p w14:paraId="2A5FFB11" w14:textId="3B088B5B" w:rsidR="00E2796F" w:rsidRPr="008A2765" w:rsidRDefault="00BD333E" w:rsidP="00BD333E">
      <w:pPr>
        <w:spacing w:before="960" w:after="0"/>
        <w:rPr>
          <w:b/>
          <w:sz w:val="24"/>
        </w:rPr>
      </w:pPr>
      <w:r w:rsidRPr="002267F6">
        <w:rPr>
          <w:noProof/>
          <w:lang w:eastAsia="nl-BE"/>
        </w:rPr>
        <w:drawing>
          <wp:anchor distT="0" distB="0" distL="114300" distR="114300" simplePos="0" relativeHeight="251663872" behindDoc="1" locked="0" layoutInCell="1" allowOverlap="1" wp14:anchorId="2C79D0B5" wp14:editId="5848767C">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796F" w:rsidRPr="008A2765">
        <w:rPr>
          <w:b/>
          <w:sz w:val="24"/>
        </w:rPr>
        <w:t>Inhoud</w:t>
      </w:r>
    </w:p>
    <w:p w14:paraId="3F2F84E8" w14:textId="77777777" w:rsidR="00E2796F" w:rsidRDefault="00E2796F" w:rsidP="00E2796F">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108276129" w:history="1">
        <w:r w:rsidRPr="001F5268">
          <w:rPr>
            <w:rStyle w:val="Hyperlink"/>
            <w:noProof/>
          </w:rPr>
          <w:t>1</w:t>
        </w:r>
        <w:r>
          <w:rPr>
            <w:rFonts w:asciiTheme="minorHAnsi" w:eastAsiaTheme="minorEastAsia" w:hAnsiTheme="minorHAnsi"/>
            <w:b w:val="0"/>
            <w:noProof/>
            <w:color w:val="auto"/>
            <w:sz w:val="22"/>
            <w:szCs w:val="22"/>
            <w:lang w:eastAsia="nl-BE"/>
          </w:rPr>
          <w:tab/>
        </w:r>
        <w:r w:rsidRPr="001F5268">
          <w:rPr>
            <w:rStyle w:val="Hyperlink"/>
            <w:noProof/>
          </w:rPr>
          <w:t>Aan de slag met de affiche bij het jaarthema basisonderwijs ‘lichtpuntjes’</w:t>
        </w:r>
        <w:r>
          <w:rPr>
            <w:noProof/>
            <w:webHidden/>
          </w:rPr>
          <w:tab/>
        </w:r>
        <w:r>
          <w:rPr>
            <w:noProof/>
            <w:webHidden/>
          </w:rPr>
          <w:fldChar w:fldCharType="begin"/>
        </w:r>
        <w:r>
          <w:rPr>
            <w:noProof/>
            <w:webHidden/>
          </w:rPr>
          <w:instrText xml:space="preserve"> PAGEREF _Toc108276129 \h </w:instrText>
        </w:r>
        <w:r>
          <w:rPr>
            <w:noProof/>
            <w:webHidden/>
          </w:rPr>
        </w:r>
        <w:r>
          <w:rPr>
            <w:noProof/>
            <w:webHidden/>
          </w:rPr>
          <w:fldChar w:fldCharType="separate"/>
        </w:r>
        <w:r>
          <w:rPr>
            <w:noProof/>
            <w:webHidden/>
          </w:rPr>
          <w:t>2</w:t>
        </w:r>
        <w:r>
          <w:rPr>
            <w:noProof/>
            <w:webHidden/>
          </w:rPr>
          <w:fldChar w:fldCharType="end"/>
        </w:r>
      </w:hyperlink>
    </w:p>
    <w:p w14:paraId="1D0A87EF" w14:textId="77777777" w:rsidR="00E2796F" w:rsidRDefault="0037610B" w:rsidP="00E2796F">
      <w:pPr>
        <w:pStyle w:val="Inhopg2"/>
        <w:rPr>
          <w:rFonts w:asciiTheme="minorHAnsi" w:eastAsiaTheme="minorEastAsia" w:hAnsiTheme="minorHAnsi"/>
          <w:noProof/>
          <w:color w:val="auto"/>
          <w:sz w:val="22"/>
          <w:szCs w:val="22"/>
          <w:lang w:eastAsia="nl-BE"/>
        </w:rPr>
      </w:pPr>
      <w:hyperlink w:anchor="_Toc108276130" w:history="1">
        <w:r w:rsidR="00E2796F" w:rsidRPr="001F5268">
          <w:rPr>
            <w:rStyle w:val="Hyperlink"/>
            <w:noProof/>
          </w:rPr>
          <w:t>1.1</w:t>
        </w:r>
        <w:r w:rsidR="00E2796F">
          <w:rPr>
            <w:rFonts w:asciiTheme="minorHAnsi" w:eastAsiaTheme="minorEastAsia" w:hAnsiTheme="minorHAnsi"/>
            <w:noProof/>
            <w:color w:val="auto"/>
            <w:sz w:val="22"/>
            <w:szCs w:val="22"/>
            <w:lang w:eastAsia="nl-BE"/>
          </w:rPr>
          <w:tab/>
        </w:r>
        <w:r w:rsidR="00E2796F" w:rsidRPr="001F5268">
          <w:rPr>
            <w:rStyle w:val="Hyperlink"/>
            <w:noProof/>
          </w:rPr>
          <w:t>Affiche zonder tekst</w:t>
        </w:r>
        <w:r w:rsidR="00E2796F">
          <w:rPr>
            <w:noProof/>
            <w:webHidden/>
          </w:rPr>
          <w:tab/>
        </w:r>
        <w:r w:rsidR="00E2796F">
          <w:rPr>
            <w:noProof/>
            <w:webHidden/>
          </w:rPr>
          <w:fldChar w:fldCharType="begin"/>
        </w:r>
        <w:r w:rsidR="00E2796F">
          <w:rPr>
            <w:noProof/>
            <w:webHidden/>
          </w:rPr>
          <w:instrText xml:space="preserve"> PAGEREF _Toc108276130 \h </w:instrText>
        </w:r>
        <w:r w:rsidR="00E2796F">
          <w:rPr>
            <w:noProof/>
            <w:webHidden/>
          </w:rPr>
        </w:r>
        <w:r w:rsidR="00E2796F">
          <w:rPr>
            <w:noProof/>
            <w:webHidden/>
          </w:rPr>
          <w:fldChar w:fldCharType="separate"/>
        </w:r>
        <w:r w:rsidR="00E2796F">
          <w:rPr>
            <w:noProof/>
            <w:webHidden/>
          </w:rPr>
          <w:t>2</w:t>
        </w:r>
        <w:r w:rsidR="00E2796F">
          <w:rPr>
            <w:noProof/>
            <w:webHidden/>
          </w:rPr>
          <w:fldChar w:fldCharType="end"/>
        </w:r>
      </w:hyperlink>
    </w:p>
    <w:p w14:paraId="380D9286" w14:textId="77777777" w:rsidR="00E2796F" w:rsidRDefault="0037610B" w:rsidP="00E2796F">
      <w:pPr>
        <w:pStyle w:val="Inhopg2"/>
        <w:rPr>
          <w:rFonts w:asciiTheme="minorHAnsi" w:eastAsiaTheme="minorEastAsia" w:hAnsiTheme="minorHAnsi"/>
          <w:noProof/>
          <w:color w:val="auto"/>
          <w:sz w:val="22"/>
          <w:szCs w:val="22"/>
          <w:lang w:eastAsia="nl-BE"/>
        </w:rPr>
      </w:pPr>
      <w:hyperlink w:anchor="_Toc108276131" w:history="1">
        <w:r w:rsidR="00E2796F" w:rsidRPr="001F5268">
          <w:rPr>
            <w:rStyle w:val="Hyperlink"/>
            <w:noProof/>
          </w:rPr>
          <w:t>1.2</w:t>
        </w:r>
        <w:r w:rsidR="00E2796F">
          <w:rPr>
            <w:rFonts w:asciiTheme="minorHAnsi" w:eastAsiaTheme="minorEastAsia" w:hAnsiTheme="minorHAnsi"/>
            <w:noProof/>
            <w:color w:val="auto"/>
            <w:sz w:val="22"/>
            <w:szCs w:val="22"/>
            <w:lang w:eastAsia="nl-BE"/>
          </w:rPr>
          <w:tab/>
        </w:r>
        <w:r w:rsidR="00E2796F" w:rsidRPr="001F5268">
          <w:rPr>
            <w:rStyle w:val="Hyperlink"/>
            <w:noProof/>
          </w:rPr>
          <w:t>Aan de slag met de affiche</w:t>
        </w:r>
        <w:r w:rsidR="00E2796F">
          <w:rPr>
            <w:noProof/>
            <w:webHidden/>
          </w:rPr>
          <w:tab/>
        </w:r>
        <w:r w:rsidR="00E2796F">
          <w:rPr>
            <w:noProof/>
            <w:webHidden/>
          </w:rPr>
          <w:fldChar w:fldCharType="begin"/>
        </w:r>
        <w:r w:rsidR="00E2796F">
          <w:rPr>
            <w:noProof/>
            <w:webHidden/>
          </w:rPr>
          <w:instrText xml:space="preserve"> PAGEREF _Toc108276131 \h </w:instrText>
        </w:r>
        <w:r w:rsidR="00E2796F">
          <w:rPr>
            <w:noProof/>
            <w:webHidden/>
          </w:rPr>
        </w:r>
        <w:r w:rsidR="00E2796F">
          <w:rPr>
            <w:noProof/>
            <w:webHidden/>
          </w:rPr>
          <w:fldChar w:fldCharType="separate"/>
        </w:r>
        <w:r w:rsidR="00E2796F">
          <w:rPr>
            <w:noProof/>
            <w:webHidden/>
          </w:rPr>
          <w:t>2</w:t>
        </w:r>
        <w:r w:rsidR="00E2796F">
          <w:rPr>
            <w:noProof/>
            <w:webHidden/>
          </w:rPr>
          <w:fldChar w:fldCharType="end"/>
        </w:r>
      </w:hyperlink>
    </w:p>
    <w:p w14:paraId="7BBAE915"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2" w:history="1">
        <w:r w:rsidR="00E2796F" w:rsidRPr="001F5268">
          <w:rPr>
            <w:rStyle w:val="Hyperlink"/>
            <w:noProof/>
          </w:rPr>
          <w:t>1.2.1</w:t>
        </w:r>
        <w:r w:rsidR="00E2796F">
          <w:rPr>
            <w:rFonts w:asciiTheme="minorHAnsi" w:eastAsiaTheme="minorEastAsia" w:hAnsiTheme="minorHAnsi"/>
            <w:noProof/>
            <w:color w:val="auto"/>
            <w:sz w:val="22"/>
            <w:szCs w:val="22"/>
            <w:lang w:eastAsia="nl-BE"/>
          </w:rPr>
          <w:tab/>
        </w:r>
        <w:r w:rsidR="00E2796F" w:rsidRPr="001F5268">
          <w:rPr>
            <w:rStyle w:val="Hyperlink"/>
            <w:noProof/>
          </w:rPr>
          <w:t>Puzzel</w:t>
        </w:r>
        <w:r w:rsidR="00E2796F">
          <w:rPr>
            <w:noProof/>
            <w:webHidden/>
          </w:rPr>
          <w:tab/>
        </w:r>
        <w:r w:rsidR="00E2796F">
          <w:rPr>
            <w:noProof/>
            <w:webHidden/>
          </w:rPr>
          <w:fldChar w:fldCharType="begin"/>
        </w:r>
        <w:r w:rsidR="00E2796F">
          <w:rPr>
            <w:noProof/>
            <w:webHidden/>
          </w:rPr>
          <w:instrText xml:space="preserve"> PAGEREF _Toc108276132 \h </w:instrText>
        </w:r>
        <w:r w:rsidR="00E2796F">
          <w:rPr>
            <w:noProof/>
            <w:webHidden/>
          </w:rPr>
        </w:r>
        <w:r w:rsidR="00E2796F">
          <w:rPr>
            <w:noProof/>
            <w:webHidden/>
          </w:rPr>
          <w:fldChar w:fldCharType="separate"/>
        </w:r>
        <w:r w:rsidR="00E2796F">
          <w:rPr>
            <w:noProof/>
            <w:webHidden/>
          </w:rPr>
          <w:t>2</w:t>
        </w:r>
        <w:r w:rsidR="00E2796F">
          <w:rPr>
            <w:noProof/>
            <w:webHidden/>
          </w:rPr>
          <w:fldChar w:fldCharType="end"/>
        </w:r>
      </w:hyperlink>
    </w:p>
    <w:p w14:paraId="4C8CB2A1"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3" w:history="1">
        <w:r w:rsidR="00E2796F" w:rsidRPr="001F5268">
          <w:rPr>
            <w:rStyle w:val="Hyperlink"/>
            <w:noProof/>
          </w:rPr>
          <w:t>1.2.2</w:t>
        </w:r>
        <w:r w:rsidR="00E2796F">
          <w:rPr>
            <w:rFonts w:asciiTheme="minorHAnsi" w:eastAsiaTheme="minorEastAsia" w:hAnsiTheme="minorHAnsi"/>
            <w:noProof/>
            <w:color w:val="auto"/>
            <w:sz w:val="22"/>
            <w:szCs w:val="22"/>
            <w:lang w:eastAsia="nl-BE"/>
          </w:rPr>
          <w:tab/>
        </w:r>
        <w:r w:rsidR="00E2796F" w:rsidRPr="001F5268">
          <w:rPr>
            <w:rStyle w:val="Hyperlink"/>
            <w:noProof/>
          </w:rPr>
          <w:t>Waarneming</w:t>
        </w:r>
        <w:r w:rsidR="00E2796F">
          <w:rPr>
            <w:noProof/>
            <w:webHidden/>
          </w:rPr>
          <w:tab/>
        </w:r>
        <w:r w:rsidR="00E2796F">
          <w:rPr>
            <w:noProof/>
            <w:webHidden/>
          </w:rPr>
          <w:fldChar w:fldCharType="begin"/>
        </w:r>
        <w:r w:rsidR="00E2796F">
          <w:rPr>
            <w:noProof/>
            <w:webHidden/>
          </w:rPr>
          <w:instrText xml:space="preserve"> PAGEREF _Toc108276133 \h </w:instrText>
        </w:r>
        <w:r w:rsidR="00E2796F">
          <w:rPr>
            <w:noProof/>
            <w:webHidden/>
          </w:rPr>
        </w:r>
        <w:r w:rsidR="00E2796F">
          <w:rPr>
            <w:noProof/>
            <w:webHidden/>
          </w:rPr>
          <w:fldChar w:fldCharType="separate"/>
        </w:r>
        <w:r w:rsidR="00E2796F">
          <w:rPr>
            <w:noProof/>
            <w:webHidden/>
          </w:rPr>
          <w:t>2</w:t>
        </w:r>
        <w:r w:rsidR="00E2796F">
          <w:rPr>
            <w:noProof/>
            <w:webHidden/>
          </w:rPr>
          <w:fldChar w:fldCharType="end"/>
        </w:r>
      </w:hyperlink>
    </w:p>
    <w:p w14:paraId="4CADA8D3"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4" w:history="1">
        <w:r w:rsidR="00E2796F" w:rsidRPr="001F5268">
          <w:rPr>
            <w:rStyle w:val="Hyperlink"/>
            <w:noProof/>
          </w:rPr>
          <w:t>1.2.3</w:t>
        </w:r>
        <w:r w:rsidR="00E2796F">
          <w:rPr>
            <w:rFonts w:asciiTheme="minorHAnsi" w:eastAsiaTheme="minorEastAsia" w:hAnsiTheme="minorHAnsi"/>
            <w:noProof/>
            <w:color w:val="auto"/>
            <w:sz w:val="22"/>
            <w:szCs w:val="22"/>
            <w:lang w:eastAsia="nl-BE"/>
          </w:rPr>
          <w:tab/>
        </w:r>
        <w:r w:rsidR="00E2796F" w:rsidRPr="001F5268">
          <w:rPr>
            <w:rStyle w:val="Hyperlink"/>
            <w:noProof/>
          </w:rPr>
          <w:t>Wat doet het met je?</w:t>
        </w:r>
        <w:r w:rsidR="00E2796F">
          <w:rPr>
            <w:noProof/>
            <w:webHidden/>
          </w:rPr>
          <w:tab/>
        </w:r>
        <w:r w:rsidR="00E2796F">
          <w:rPr>
            <w:noProof/>
            <w:webHidden/>
          </w:rPr>
          <w:fldChar w:fldCharType="begin"/>
        </w:r>
        <w:r w:rsidR="00E2796F">
          <w:rPr>
            <w:noProof/>
            <w:webHidden/>
          </w:rPr>
          <w:instrText xml:space="preserve"> PAGEREF _Toc108276134 \h </w:instrText>
        </w:r>
        <w:r w:rsidR="00E2796F">
          <w:rPr>
            <w:noProof/>
            <w:webHidden/>
          </w:rPr>
        </w:r>
        <w:r w:rsidR="00E2796F">
          <w:rPr>
            <w:noProof/>
            <w:webHidden/>
          </w:rPr>
          <w:fldChar w:fldCharType="separate"/>
        </w:r>
        <w:r w:rsidR="00E2796F">
          <w:rPr>
            <w:noProof/>
            <w:webHidden/>
          </w:rPr>
          <w:t>3</w:t>
        </w:r>
        <w:r w:rsidR="00E2796F">
          <w:rPr>
            <w:noProof/>
            <w:webHidden/>
          </w:rPr>
          <w:fldChar w:fldCharType="end"/>
        </w:r>
      </w:hyperlink>
    </w:p>
    <w:p w14:paraId="3D32746E"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5" w:history="1">
        <w:r w:rsidR="00E2796F" w:rsidRPr="001F5268">
          <w:rPr>
            <w:rStyle w:val="Hyperlink"/>
            <w:noProof/>
          </w:rPr>
          <w:t>1.2.4</w:t>
        </w:r>
        <w:r w:rsidR="00E2796F">
          <w:rPr>
            <w:rFonts w:asciiTheme="minorHAnsi" w:eastAsiaTheme="minorEastAsia" w:hAnsiTheme="minorHAnsi"/>
            <w:noProof/>
            <w:color w:val="auto"/>
            <w:sz w:val="22"/>
            <w:szCs w:val="22"/>
            <w:lang w:eastAsia="nl-BE"/>
          </w:rPr>
          <w:tab/>
        </w:r>
        <w:r w:rsidR="00E2796F" w:rsidRPr="001F5268">
          <w:rPr>
            <w:rStyle w:val="Hyperlink"/>
            <w:noProof/>
          </w:rPr>
          <w:t>Betekenis voor jou?</w:t>
        </w:r>
        <w:r w:rsidR="00E2796F">
          <w:rPr>
            <w:noProof/>
            <w:webHidden/>
          </w:rPr>
          <w:tab/>
        </w:r>
        <w:r w:rsidR="00E2796F">
          <w:rPr>
            <w:noProof/>
            <w:webHidden/>
          </w:rPr>
          <w:fldChar w:fldCharType="begin"/>
        </w:r>
        <w:r w:rsidR="00E2796F">
          <w:rPr>
            <w:noProof/>
            <w:webHidden/>
          </w:rPr>
          <w:instrText xml:space="preserve"> PAGEREF _Toc108276135 \h </w:instrText>
        </w:r>
        <w:r w:rsidR="00E2796F">
          <w:rPr>
            <w:noProof/>
            <w:webHidden/>
          </w:rPr>
        </w:r>
        <w:r w:rsidR="00E2796F">
          <w:rPr>
            <w:noProof/>
            <w:webHidden/>
          </w:rPr>
          <w:fldChar w:fldCharType="separate"/>
        </w:r>
        <w:r w:rsidR="00E2796F">
          <w:rPr>
            <w:noProof/>
            <w:webHidden/>
          </w:rPr>
          <w:t>3</w:t>
        </w:r>
        <w:r w:rsidR="00E2796F">
          <w:rPr>
            <w:noProof/>
            <w:webHidden/>
          </w:rPr>
          <w:fldChar w:fldCharType="end"/>
        </w:r>
      </w:hyperlink>
    </w:p>
    <w:p w14:paraId="53A96844"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6" w:history="1">
        <w:r w:rsidR="00E2796F" w:rsidRPr="001F5268">
          <w:rPr>
            <w:rStyle w:val="Hyperlink"/>
            <w:noProof/>
          </w:rPr>
          <w:t>1.2.5</w:t>
        </w:r>
        <w:r w:rsidR="00E2796F">
          <w:rPr>
            <w:rFonts w:asciiTheme="minorHAnsi" w:eastAsiaTheme="minorEastAsia" w:hAnsiTheme="minorHAnsi"/>
            <w:noProof/>
            <w:color w:val="auto"/>
            <w:sz w:val="22"/>
            <w:szCs w:val="22"/>
            <w:lang w:eastAsia="nl-BE"/>
          </w:rPr>
          <w:tab/>
        </w:r>
        <w:r w:rsidR="00E2796F" w:rsidRPr="001F5268">
          <w:rPr>
            <w:rStyle w:val="Hyperlink"/>
            <w:noProof/>
          </w:rPr>
          <w:t>Titel?</w:t>
        </w:r>
        <w:r w:rsidR="00E2796F">
          <w:rPr>
            <w:noProof/>
            <w:webHidden/>
          </w:rPr>
          <w:tab/>
        </w:r>
        <w:r w:rsidR="00E2796F">
          <w:rPr>
            <w:noProof/>
            <w:webHidden/>
          </w:rPr>
          <w:fldChar w:fldCharType="begin"/>
        </w:r>
        <w:r w:rsidR="00E2796F">
          <w:rPr>
            <w:noProof/>
            <w:webHidden/>
          </w:rPr>
          <w:instrText xml:space="preserve"> PAGEREF _Toc108276136 \h </w:instrText>
        </w:r>
        <w:r w:rsidR="00E2796F">
          <w:rPr>
            <w:noProof/>
            <w:webHidden/>
          </w:rPr>
        </w:r>
        <w:r w:rsidR="00E2796F">
          <w:rPr>
            <w:noProof/>
            <w:webHidden/>
          </w:rPr>
          <w:fldChar w:fldCharType="separate"/>
        </w:r>
        <w:r w:rsidR="00E2796F">
          <w:rPr>
            <w:noProof/>
            <w:webHidden/>
          </w:rPr>
          <w:t>3</w:t>
        </w:r>
        <w:r w:rsidR="00E2796F">
          <w:rPr>
            <w:noProof/>
            <w:webHidden/>
          </w:rPr>
          <w:fldChar w:fldCharType="end"/>
        </w:r>
      </w:hyperlink>
    </w:p>
    <w:p w14:paraId="2511DD69"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7" w:history="1">
        <w:r w:rsidR="00E2796F" w:rsidRPr="001F5268">
          <w:rPr>
            <w:rStyle w:val="Hyperlink"/>
            <w:noProof/>
          </w:rPr>
          <w:t>1.2.6</w:t>
        </w:r>
        <w:r w:rsidR="00E2796F">
          <w:rPr>
            <w:rFonts w:asciiTheme="minorHAnsi" w:eastAsiaTheme="minorEastAsia" w:hAnsiTheme="minorHAnsi"/>
            <w:noProof/>
            <w:color w:val="auto"/>
            <w:sz w:val="22"/>
            <w:szCs w:val="22"/>
            <w:lang w:eastAsia="nl-BE"/>
          </w:rPr>
          <w:tab/>
        </w:r>
        <w:r w:rsidR="00E2796F" w:rsidRPr="001F5268">
          <w:rPr>
            <w:rStyle w:val="Hyperlink"/>
            <w:noProof/>
          </w:rPr>
          <w:t>Vertrouwen ?</w:t>
        </w:r>
        <w:r w:rsidR="00E2796F">
          <w:rPr>
            <w:noProof/>
            <w:webHidden/>
          </w:rPr>
          <w:tab/>
        </w:r>
        <w:r w:rsidR="00E2796F">
          <w:rPr>
            <w:noProof/>
            <w:webHidden/>
          </w:rPr>
          <w:fldChar w:fldCharType="begin"/>
        </w:r>
        <w:r w:rsidR="00E2796F">
          <w:rPr>
            <w:noProof/>
            <w:webHidden/>
          </w:rPr>
          <w:instrText xml:space="preserve"> PAGEREF _Toc108276137 \h </w:instrText>
        </w:r>
        <w:r w:rsidR="00E2796F">
          <w:rPr>
            <w:noProof/>
            <w:webHidden/>
          </w:rPr>
        </w:r>
        <w:r w:rsidR="00E2796F">
          <w:rPr>
            <w:noProof/>
            <w:webHidden/>
          </w:rPr>
          <w:fldChar w:fldCharType="separate"/>
        </w:r>
        <w:r w:rsidR="00E2796F">
          <w:rPr>
            <w:noProof/>
            <w:webHidden/>
          </w:rPr>
          <w:t>3</w:t>
        </w:r>
        <w:r w:rsidR="00E2796F">
          <w:rPr>
            <w:noProof/>
            <w:webHidden/>
          </w:rPr>
          <w:fldChar w:fldCharType="end"/>
        </w:r>
      </w:hyperlink>
    </w:p>
    <w:p w14:paraId="3967BD6B" w14:textId="77777777" w:rsidR="00E2796F" w:rsidRDefault="0037610B" w:rsidP="00E2796F">
      <w:pPr>
        <w:pStyle w:val="Inhopg3"/>
        <w:rPr>
          <w:rFonts w:asciiTheme="minorHAnsi" w:eastAsiaTheme="minorEastAsia" w:hAnsiTheme="minorHAnsi"/>
          <w:noProof/>
          <w:color w:val="auto"/>
          <w:sz w:val="22"/>
          <w:szCs w:val="22"/>
          <w:lang w:eastAsia="nl-BE"/>
        </w:rPr>
      </w:pPr>
      <w:hyperlink w:anchor="_Toc108276138" w:history="1">
        <w:r w:rsidR="00E2796F" w:rsidRPr="001F5268">
          <w:rPr>
            <w:rStyle w:val="Hyperlink"/>
            <w:noProof/>
          </w:rPr>
          <w:t>1.2.7</w:t>
        </w:r>
        <w:r w:rsidR="00E2796F">
          <w:rPr>
            <w:rFonts w:asciiTheme="minorHAnsi" w:eastAsiaTheme="minorEastAsia" w:hAnsiTheme="minorHAnsi"/>
            <w:noProof/>
            <w:color w:val="auto"/>
            <w:sz w:val="22"/>
            <w:szCs w:val="22"/>
            <w:lang w:eastAsia="nl-BE"/>
          </w:rPr>
          <w:tab/>
        </w:r>
        <w:r w:rsidR="00E2796F" w:rsidRPr="001F5268">
          <w:rPr>
            <w:rStyle w:val="Hyperlink"/>
            <w:noProof/>
          </w:rPr>
          <w:t>Maria? Jezus? School?</w:t>
        </w:r>
        <w:r w:rsidR="00E2796F">
          <w:rPr>
            <w:noProof/>
            <w:webHidden/>
          </w:rPr>
          <w:tab/>
        </w:r>
        <w:r w:rsidR="00E2796F">
          <w:rPr>
            <w:noProof/>
            <w:webHidden/>
          </w:rPr>
          <w:fldChar w:fldCharType="begin"/>
        </w:r>
        <w:r w:rsidR="00E2796F">
          <w:rPr>
            <w:noProof/>
            <w:webHidden/>
          </w:rPr>
          <w:instrText xml:space="preserve"> PAGEREF _Toc108276138 \h </w:instrText>
        </w:r>
        <w:r w:rsidR="00E2796F">
          <w:rPr>
            <w:noProof/>
            <w:webHidden/>
          </w:rPr>
        </w:r>
        <w:r w:rsidR="00E2796F">
          <w:rPr>
            <w:noProof/>
            <w:webHidden/>
          </w:rPr>
          <w:fldChar w:fldCharType="separate"/>
        </w:r>
        <w:r w:rsidR="00E2796F">
          <w:rPr>
            <w:noProof/>
            <w:webHidden/>
          </w:rPr>
          <w:t>4</w:t>
        </w:r>
        <w:r w:rsidR="00E2796F">
          <w:rPr>
            <w:noProof/>
            <w:webHidden/>
          </w:rPr>
          <w:fldChar w:fldCharType="end"/>
        </w:r>
      </w:hyperlink>
    </w:p>
    <w:p w14:paraId="5BDA7528" w14:textId="77777777" w:rsidR="00E2796F" w:rsidRDefault="00E2796F" w:rsidP="00E2796F">
      <w:r>
        <w:fldChar w:fldCharType="end"/>
      </w:r>
    </w:p>
    <w:p w14:paraId="66CD5DB7" w14:textId="77777777" w:rsidR="00E2796F" w:rsidRDefault="00E2796F" w:rsidP="00E2796F">
      <w:pPr>
        <w:suppressAutoHyphens w:val="0"/>
      </w:pPr>
      <w:r>
        <w:br w:type="page"/>
      </w:r>
    </w:p>
    <w:p w14:paraId="6F911BAE" w14:textId="77777777" w:rsidR="00E2796F" w:rsidRDefault="00E2796F" w:rsidP="00E2796F">
      <w:pPr>
        <w:pStyle w:val="Kop1"/>
        <w:numPr>
          <w:ilvl w:val="0"/>
          <w:numId w:val="1"/>
        </w:numPr>
        <w:ind w:left="992" w:hanging="992"/>
      </w:pPr>
      <w:bookmarkStart w:id="1" w:name="_Toc108276129"/>
      <w:r>
        <w:lastRenderedPageBreak/>
        <w:t>Aan de slag met de affiche bij het jaarthema basisonderwijs ‘lichtpuntjes’</w:t>
      </w:r>
      <w:bookmarkEnd w:id="1"/>
    </w:p>
    <w:p w14:paraId="2CDFD920" w14:textId="77777777" w:rsidR="00E2796F" w:rsidRDefault="00E2796F" w:rsidP="00E2796F">
      <w:pPr>
        <w:pStyle w:val="Kop2"/>
        <w:numPr>
          <w:ilvl w:val="1"/>
          <w:numId w:val="1"/>
        </w:numPr>
        <w:ind w:left="992" w:hanging="992"/>
      </w:pPr>
      <w:bookmarkStart w:id="2" w:name="_Toc108276130"/>
      <w:r>
        <w:t>A</w:t>
      </w:r>
      <w:r w:rsidRPr="002854E1">
        <w:t>ffiche zonder tekst</w:t>
      </w:r>
      <w:bookmarkEnd w:id="2"/>
    </w:p>
    <w:p w14:paraId="22995E4B" w14:textId="77777777" w:rsidR="00E2796F" w:rsidRDefault="00E2796F" w:rsidP="00E2796F">
      <w:r>
        <w:rPr>
          <w:noProof/>
        </w:rPr>
        <w:drawing>
          <wp:anchor distT="0" distB="0" distL="114300" distR="114300" simplePos="0" relativeHeight="251661824" behindDoc="1" locked="0" layoutInCell="1" allowOverlap="1" wp14:anchorId="49EED73F" wp14:editId="6AC4668C">
            <wp:simplePos x="0" y="0"/>
            <wp:positionH relativeFrom="column">
              <wp:posOffset>509270</wp:posOffset>
            </wp:positionH>
            <wp:positionV relativeFrom="paragraph">
              <wp:posOffset>109220</wp:posOffset>
            </wp:positionV>
            <wp:extent cx="1995170" cy="2714625"/>
            <wp:effectExtent l="0" t="0" r="5080" b="0"/>
            <wp:wrapTight wrapText="bothSides">
              <wp:wrapPolygon edited="0">
                <wp:start x="0" y="0"/>
                <wp:lineTo x="0" y="21373"/>
                <wp:lineTo x="21449" y="21373"/>
                <wp:lineTo x="21449" y="0"/>
                <wp:lineTo x="0" y="0"/>
              </wp:wrapPolygon>
            </wp:wrapTight>
            <wp:docPr id="13" name="Afbeelding 13" descr="Afbeelding met tekst, outdoor-objec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outdoor-object&#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170" cy="2714625"/>
                    </a:xfrm>
                    <a:prstGeom prst="rect">
                      <a:avLst/>
                    </a:prstGeom>
                    <a:noFill/>
                    <a:ln>
                      <a:noFill/>
                    </a:ln>
                  </pic:spPr>
                </pic:pic>
              </a:graphicData>
            </a:graphic>
          </wp:anchor>
        </w:drawing>
      </w:r>
    </w:p>
    <w:p w14:paraId="70C32987" w14:textId="77777777" w:rsidR="00E2796F" w:rsidRDefault="00E2796F" w:rsidP="00E2796F"/>
    <w:p w14:paraId="0A1D086C" w14:textId="77777777" w:rsidR="00E2796F" w:rsidRDefault="00E2796F" w:rsidP="00E2796F"/>
    <w:p w14:paraId="16D8CBC3" w14:textId="77777777" w:rsidR="00E2796F" w:rsidRPr="008A5E0C" w:rsidRDefault="00E2796F" w:rsidP="00E2796F"/>
    <w:p w14:paraId="160DB7FB" w14:textId="77777777" w:rsidR="00E2796F" w:rsidRDefault="0037610B" w:rsidP="00E2796F">
      <w:pPr>
        <w:ind w:left="709"/>
      </w:pPr>
      <w:hyperlink r:id="rId13" w:history="1">
        <w:r w:rsidR="00E2796F" w:rsidRPr="005135FE">
          <w:rPr>
            <w:rStyle w:val="Hyperlink"/>
          </w:rPr>
          <w:t>https://api.katholiekonderwijs.vlaanderen/content/3f057266-0c7e-4d23-92e7-443264cc966d/attachments/2022_LT_Affiche_beeld.jpg</w:t>
        </w:r>
      </w:hyperlink>
    </w:p>
    <w:p w14:paraId="2757DE3E" w14:textId="77777777" w:rsidR="00E2796F" w:rsidRDefault="00E2796F" w:rsidP="00E2796F">
      <w:pPr>
        <w:pStyle w:val="Kop2"/>
        <w:numPr>
          <w:ilvl w:val="1"/>
          <w:numId w:val="1"/>
        </w:numPr>
        <w:ind w:left="992" w:hanging="992"/>
      </w:pPr>
      <w:bookmarkStart w:id="3" w:name="_Toc108276131"/>
      <w:r>
        <w:t>Aan de slag met de affiche</w:t>
      </w:r>
      <w:bookmarkEnd w:id="3"/>
    </w:p>
    <w:p w14:paraId="1F6CCE74" w14:textId="77777777" w:rsidR="00E2796F" w:rsidRDefault="00E2796F" w:rsidP="00E2796F">
      <w:pPr>
        <w:pStyle w:val="Kop3"/>
        <w:numPr>
          <w:ilvl w:val="2"/>
          <w:numId w:val="1"/>
        </w:numPr>
        <w:ind w:left="992" w:hanging="992"/>
      </w:pPr>
      <w:bookmarkStart w:id="4" w:name="_Toc108276132"/>
      <w:r>
        <w:t>Puzzel</w:t>
      </w:r>
      <w:bookmarkEnd w:id="4"/>
      <w:r>
        <w:t xml:space="preserve"> </w:t>
      </w:r>
    </w:p>
    <w:p w14:paraId="1F66160E" w14:textId="77777777" w:rsidR="00E2796F" w:rsidRDefault="00E2796F" w:rsidP="00E2796F">
      <w:pPr>
        <w:ind w:left="709"/>
      </w:pPr>
      <w:r>
        <w:t>Naargelang de leeftijd de affiche in puzzelstukken knippen en laten samenstellen.</w:t>
      </w:r>
      <w:r>
        <w:br/>
        <w:t>In kleine groepjes van 2 tot 4 leerlingen.</w:t>
      </w:r>
    </w:p>
    <w:p w14:paraId="2A68D727" w14:textId="77777777" w:rsidR="00E2796F" w:rsidRDefault="00E2796F" w:rsidP="00E2796F">
      <w:pPr>
        <w:pStyle w:val="Kop3"/>
        <w:numPr>
          <w:ilvl w:val="2"/>
          <w:numId w:val="1"/>
        </w:numPr>
        <w:ind w:left="992" w:hanging="992"/>
      </w:pPr>
      <w:bookmarkStart w:id="5" w:name="_Toc108276133"/>
      <w:r>
        <w:t>Waarneming</w:t>
      </w:r>
      <w:bookmarkEnd w:id="5"/>
      <w:r>
        <w:t xml:space="preserve"> </w:t>
      </w:r>
    </w:p>
    <w:p w14:paraId="4F4D6591" w14:textId="77777777" w:rsidR="00E2796F" w:rsidRPr="002030F7" w:rsidRDefault="00E2796F" w:rsidP="00E2796F">
      <w:pPr>
        <w:ind w:left="709"/>
      </w:pPr>
      <w:r>
        <w:t>Met het groepje dat de puzzel gemaakt heeft doe je een eerste verkennende waarneming.</w:t>
      </w:r>
    </w:p>
    <w:p w14:paraId="673E527A" w14:textId="77777777" w:rsidR="00E2796F" w:rsidRDefault="00E2796F" w:rsidP="00E2796F">
      <w:pPr>
        <w:pStyle w:val="Lijstalinea"/>
        <w:numPr>
          <w:ilvl w:val="0"/>
          <w:numId w:val="17"/>
        </w:numPr>
      </w:pPr>
      <w:r>
        <w:t>Wat zie je?</w:t>
      </w:r>
    </w:p>
    <w:p w14:paraId="5CEEF440" w14:textId="77777777" w:rsidR="00E2796F" w:rsidRDefault="00E2796F" w:rsidP="00E2796F">
      <w:pPr>
        <w:pStyle w:val="Lijstalinea"/>
        <w:numPr>
          <w:ilvl w:val="0"/>
          <w:numId w:val="17"/>
        </w:numPr>
      </w:pPr>
      <w:r>
        <w:t>Beschrijf wat je ziet. (letterlijk: ik zie …)</w:t>
      </w:r>
    </w:p>
    <w:p w14:paraId="561D2499" w14:textId="77777777" w:rsidR="00E2796F" w:rsidRDefault="00E2796F" w:rsidP="00E2796F">
      <w:pPr>
        <w:pStyle w:val="Lijstalinea"/>
        <w:numPr>
          <w:ilvl w:val="0"/>
          <w:numId w:val="17"/>
        </w:numPr>
      </w:pPr>
      <w:r>
        <w:t>Welke kleuren gebruikt de kunstenaar?</w:t>
      </w:r>
    </w:p>
    <w:p w14:paraId="3711EA42" w14:textId="77777777" w:rsidR="00E2796F" w:rsidRDefault="00E2796F" w:rsidP="00E2796F">
      <w:pPr>
        <w:pStyle w:val="Lijstalinea"/>
        <w:numPr>
          <w:ilvl w:val="0"/>
          <w:numId w:val="17"/>
        </w:numPr>
      </w:pPr>
      <w:r>
        <w:t xml:space="preserve">Waar gaat het over? </w:t>
      </w:r>
    </w:p>
    <w:p w14:paraId="4554B64D" w14:textId="77777777" w:rsidR="00E2796F" w:rsidRDefault="00E2796F" w:rsidP="00E2796F">
      <w:pPr>
        <w:pStyle w:val="Lijstalinea"/>
        <w:numPr>
          <w:ilvl w:val="0"/>
          <w:numId w:val="17"/>
        </w:numPr>
      </w:pPr>
      <w:r>
        <w:t>Wat stelt het beeld voor?</w:t>
      </w:r>
    </w:p>
    <w:p w14:paraId="5DE27705" w14:textId="77777777" w:rsidR="00E2796F" w:rsidRDefault="00E2796F" w:rsidP="00E2796F">
      <w:pPr>
        <w:pStyle w:val="Lijstalinea"/>
        <w:numPr>
          <w:ilvl w:val="0"/>
          <w:numId w:val="17"/>
        </w:numPr>
      </w:pPr>
      <w:r>
        <w:t>Ken je het voorwerp op de affiche?</w:t>
      </w:r>
    </w:p>
    <w:p w14:paraId="53FCECDB" w14:textId="77777777" w:rsidR="00E2796F" w:rsidRDefault="00E2796F" w:rsidP="00E2796F">
      <w:pPr>
        <w:pStyle w:val="Lijstalinea"/>
        <w:numPr>
          <w:ilvl w:val="0"/>
          <w:numId w:val="17"/>
        </w:numPr>
      </w:pPr>
      <w:r>
        <w:t xml:space="preserve">Wat weet je erover? </w:t>
      </w:r>
    </w:p>
    <w:p w14:paraId="291778EF" w14:textId="77777777" w:rsidR="00E2796F" w:rsidRDefault="00E2796F" w:rsidP="00E2796F">
      <w:pPr>
        <w:pStyle w:val="Lijstalinea"/>
        <w:numPr>
          <w:ilvl w:val="0"/>
          <w:numId w:val="17"/>
        </w:numPr>
      </w:pPr>
      <w:r>
        <w:t>Waar vind je dit terug?</w:t>
      </w:r>
    </w:p>
    <w:p w14:paraId="04872778" w14:textId="77777777" w:rsidR="00E2796F" w:rsidRDefault="00E2796F" w:rsidP="00E2796F">
      <w:pPr>
        <w:ind w:left="360"/>
      </w:pPr>
      <w:r>
        <w:t>Vertel aan elkaar en deel het met de grote groep</w:t>
      </w:r>
    </w:p>
    <w:p w14:paraId="5001D460" w14:textId="77777777" w:rsidR="00E2796F" w:rsidRDefault="00E2796F" w:rsidP="00E2796F">
      <w:pPr>
        <w:pStyle w:val="Kop3"/>
        <w:numPr>
          <w:ilvl w:val="2"/>
          <w:numId w:val="1"/>
        </w:numPr>
        <w:ind w:left="992" w:hanging="992"/>
      </w:pPr>
      <w:bookmarkStart w:id="6" w:name="_Toc108276134"/>
      <w:r>
        <w:t>Wat doet het met je?</w:t>
      </w:r>
      <w:bookmarkEnd w:id="6"/>
    </w:p>
    <w:p w14:paraId="55CE9F51" w14:textId="77777777" w:rsidR="00E2796F" w:rsidRDefault="00E2796F" w:rsidP="00E2796F">
      <w:r>
        <w:t>In het kleine groepje.</w:t>
      </w:r>
    </w:p>
    <w:p w14:paraId="72C2BE9D" w14:textId="77777777" w:rsidR="00E2796F" w:rsidRDefault="00E2796F" w:rsidP="00E2796F">
      <w:pPr>
        <w:pStyle w:val="Lijstalinea"/>
        <w:numPr>
          <w:ilvl w:val="0"/>
          <w:numId w:val="17"/>
        </w:numPr>
      </w:pPr>
      <w:r>
        <w:t>Wat raakt je in dit beeld?</w:t>
      </w:r>
    </w:p>
    <w:p w14:paraId="34178539" w14:textId="77777777" w:rsidR="00E2796F" w:rsidRDefault="00E2796F" w:rsidP="00E2796F">
      <w:pPr>
        <w:pStyle w:val="Lijstalinea"/>
        <w:numPr>
          <w:ilvl w:val="0"/>
          <w:numId w:val="17"/>
        </w:numPr>
      </w:pPr>
      <w:r>
        <w:t>Wat zag je het eerst? Daarna?</w:t>
      </w:r>
    </w:p>
    <w:p w14:paraId="055E9CAC" w14:textId="77777777" w:rsidR="00E2796F" w:rsidRDefault="00E2796F" w:rsidP="00E2796F">
      <w:pPr>
        <w:pStyle w:val="Lijstalinea"/>
        <w:numPr>
          <w:ilvl w:val="0"/>
          <w:numId w:val="17"/>
        </w:numPr>
      </w:pPr>
      <w:r>
        <w:t>Wat blijft hangen?</w:t>
      </w:r>
    </w:p>
    <w:p w14:paraId="19AD3878" w14:textId="77777777" w:rsidR="00E2796F" w:rsidRDefault="00E2796F" w:rsidP="00E2796F">
      <w:pPr>
        <w:pStyle w:val="Lijstalinea"/>
        <w:numPr>
          <w:ilvl w:val="0"/>
          <w:numId w:val="17"/>
        </w:numPr>
      </w:pPr>
      <w:r>
        <w:lastRenderedPageBreak/>
        <w:t>Wat trekt je aandacht?</w:t>
      </w:r>
    </w:p>
    <w:p w14:paraId="255C2019" w14:textId="77777777" w:rsidR="00E2796F" w:rsidRDefault="00E2796F" w:rsidP="00E2796F">
      <w:r>
        <w:t xml:space="preserve">Duid de delen aan die je raken in dit beeld, die je aandacht trekken. </w:t>
      </w:r>
      <w:r>
        <w:br/>
        <w:t>Vertel in de grote groep waarom.</w:t>
      </w:r>
    </w:p>
    <w:p w14:paraId="1C9A8B7E" w14:textId="77777777" w:rsidR="00E2796F" w:rsidRDefault="00E2796F" w:rsidP="00E2796F">
      <w:pPr>
        <w:pStyle w:val="Kop3"/>
        <w:numPr>
          <w:ilvl w:val="2"/>
          <w:numId w:val="1"/>
        </w:numPr>
        <w:ind w:left="992" w:hanging="992"/>
      </w:pPr>
      <w:bookmarkStart w:id="7" w:name="_Toc108276135"/>
      <w:r>
        <w:t>Betekenis voor jou?</w:t>
      </w:r>
      <w:bookmarkEnd w:id="7"/>
    </w:p>
    <w:p w14:paraId="6FE612AC" w14:textId="77777777" w:rsidR="00E2796F" w:rsidRDefault="00E2796F" w:rsidP="00E2796F">
      <w:r>
        <w:t>In het kleine groepje.</w:t>
      </w:r>
    </w:p>
    <w:p w14:paraId="68674FA3" w14:textId="77777777" w:rsidR="00E2796F" w:rsidRDefault="00E2796F" w:rsidP="00E2796F">
      <w:pPr>
        <w:pStyle w:val="Lijstalinea"/>
        <w:numPr>
          <w:ilvl w:val="0"/>
          <w:numId w:val="18"/>
        </w:numPr>
      </w:pPr>
      <w:r>
        <w:t>Wat kan dit beeld betekenen voor jou?</w:t>
      </w:r>
    </w:p>
    <w:p w14:paraId="5E67037E" w14:textId="77777777" w:rsidR="00E2796F" w:rsidRDefault="00E2796F" w:rsidP="00E2796F">
      <w:pPr>
        <w:pStyle w:val="Lijstalinea"/>
        <w:numPr>
          <w:ilvl w:val="0"/>
          <w:numId w:val="18"/>
        </w:numPr>
      </w:pPr>
      <w:r>
        <w:t>Wat denk je dat de kunstenaar jou hiermee wil vertellen?</w:t>
      </w:r>
    </w:p>
    <w:p w14:paraId="30FDEC77" w14:textId="77777777" w:rsidR="00E2796F" w:rsidRDefault="00E2796F" w:rsidP="00E2796F">
      <w:pPr>
        <w:pStyle w:val="Lijstalinea"/>
        <w:numPr>
          <w:ilvl w:val="0"/>
          <w:numId w:val="18"/>
        </w:numPr>
      </w:pPr>
      <w:r>
        <w:t xml:space="preserve">Wat zegt dit beeld over jou? </w:t>
      </w:r>
    </w:p>
    <w:p w14:paraId="18655618" w14:textId="77777777" w:rsidR="00E2796F" w:rsidRDefault="00E2796F" w:rsidP="00E2796F">
      <w:pPr>
        <w:pStyle w:val="Lijstalinea"/>
        <w:numPr>
          <w:ilvl w:val="0"/>
          <w:numId w:val="18"/>
        </w:numPr>
      </w:pPr>
      <w:r>
        <w:t>Kan je jezelf hierin herkennen?</w:t>
      </w:r>
    </w:p>
    <w:p w14:paraId="02A4876D" w14:textId="77777777" w:rsidR="00E2796F" w:rsidRDefault="00E2796F" w:rsidP="00E2796F">
      <w:pPr>
        <w:pStyle w:val="Lijstalinea"/>
        <w:numPr>
          <w:ilvl w:val="0"/>
          <w:numId w:val="18"/>
        </w:numPr>
      </w:pPr>
      <w:r>
        <w:t>Welk deel van de tekening zegt iets over jou? Wat zegt het over jou?</w:t>
      </w:r>
    </w:p>
    <w:p w14:paraId="7CEC169E" w14:textId="77777777" w:rsidR="00E2796F" w:rsidRDefault="00E2796F" w:rsidP="00E2796F">
      <w:r>
        <w:t>Als je wil mag je dit delen met de grote groep. Voel je veilig!</w:t>
      </w:r>
    </w:p>
    <w:p w14:paraId="082CAA2F" w14:textId="77777777" w:rsidR="00E2796F" w:rsidRDefault="00E2796F" w:rsidP="00E2796F">
      <w:r>
        <w:t>Kan je het niet vertellen? Dan kan je het misschien:</w:t>
      </w:r>
    </w:p>
    <w:p w14:paraId="34897E27" w14:textId="77777777" w:rsidR="00E2796F" w:rsidRDefault="00E2796F" w:rsidP="00E2796F">
      <w:pPr>
        <w:pStyle w:val="Lijstalinea"/>
        <w:numPr>
          <w:ilvl w:val="0"/>
          <w:numId w:val="18"/>
        </w:numPr>
      </w:pPr>
      <w:r>
        <w:t>Tekenen</w:t>
      </w:r>
    </w:p>
    <w:p w14:paraId="19B97709" w14:textId="77777777" w:rsidR="00E2796F" w:rsidRDefault="00E2796F" w:rsidP="00E2796F">
      <w:pPr>
        <w:pStyle w:val="Lijstalinea"/>
        <w:numPr>
          <w:ilvl w:val="0"/>
          <w:numId w:val="18"/>
        </w:numPr>
      </w:pPr>
      <w:r>
        <w:t>Uitbeelden</w:t>
      </w:r>
    </w:p>
    <w:p w14:paraId="7B185814" w14:textId="77777777" w:rsidR="00E2796F" w:rsidRDefault="00E2796F" w:rsidP="00E2796F">
      <w:pPr>
        <w:pStyle w:val="Lijstalinea"/>
        <w:numPr>
          <w:ilvl w:val="0"/>
          <w:numId w:val="18"/>
        </w:numPr>
      </w:pPr>
      <w:r>
        <w:t>Bezingen</w:t>
      </w:r>
    </w:p>
    <w:p w14:paraId="6FF7DFDD" w14:textId="77777777" w:rsidR="00E2796F" w:rsidRDefault="00E2796F" w:rsidP="00E2796F">
      <w:pPr>
        <w:pStyle w:val="Lijstalinea"/>
        <w:numPr>
          <w:ilvl w:val="0"/>
          <w:numId w:val="18"/>
        </w:numPr>
      </w:pPr>
      <w:r>
        <w:t>Verwoorden in een elfje of ander gedicht</w:t>
      </w:r>
    </w:p>
    <w:p w14:paraId="13541102" w14:textId="77777777" w:rsidR="00E2796F" w:rsidRDefault="00E2796F" w:rsidP="00E2796F">
      <w:pPr>
        <w:pStyle w:val="Lijstalinea"/>
        <w:numPr>
          <w:ilvl w:val="0"/>
          <w:numId w:val="0"/>
        </w:numPr>
        <w:ind w:left="720"/>
      </w:pPr>
    </w:p>
    <w:p w14:paraId="1B1D269C" w14:textId="77777777" w:rsidR="00E2796F" w:rsidRDefault="00E2796F" w:rsidP="00E2796F">
      <w:pPr>
        <w:pStyle w:val="Kop3"/>
        <w:numPr>
          <w:ilvl w:val="2"/>
          <w:numId w:val="1"/>
        </w:numPr>
        <w:ind w:left="992" w:hanging="992"/>
      </w:pPr>
      <w:bookmarkStart w:id="8" w:name="_Toc108276136"/>
      <w:r>
        <w:t>Titel?</w:t>
      </w:r>
      <w:bookmarkEnd w:id="8"/>
    </w:p>
    <w:p w14:paraId="485F00F1" w14:textId="0B0118BB" w:rsidR="00E2796F" w:rsidRDefault="00E2796F" w:rsidP="00E2796F">
      <w:r>
        <w:t>In het kleine groepje</w:t>
      </w:r>
    </w:p>
    <w:p w14:paraId="7FB40852" w14:textId="77777777" w:rsidR="00E2796F" w:rsidRDefault="00E2796F" w:rsidP="00E2796F">
      <w:pPr>
        <w:pStyle w:val="Lijstalinea"/>
        <w:numPr>
          <w:ilvl w:val="0"/>
          <w:numId w:val="19"/>
        </w:numPr>
      </w:pPr>
      <w:r>
        <w:t>Welke titel zou je aan het werk geven?</w:t>
      </w:r>
    </w:p>
    <w:p w14:paraId="38B02BC6" w14:textId="77777777" w:rsidR="00E2796F" w:rsidRDefault="00E2796F" w:rsidP="00E2796F">
      <w:pPr>
        <w:pStyle w:val="Lijstalinea"/>
        <w:numPr>
          <w:ilvl w:val="0"/>
          <w:numId w:val="19"/>
        </w:numPr>
      </w:pPr>
      <w:r>
        <w:t>Zoek samen met je groepje één titel en leg uit aan de grote groep waarom jullie deze titel kozen.</w:t>
      </w:r>
    </w:p>
    <w:p w14:paraId="598C19AE" w14:textId="77777777" w:rsidR="00E2796F" w:rsidRDefault="00E2796F" w:rsidP="00E2796F">
      <w:pPr>
        <w:pStyle w:val="Lijstalinea"/>
        <w:numPr>
          <w:ilvl w:val="0"/>
          <w:numId w:val="19"/>
        </w:numPr>
      </w:pPr>
      <w:r>
        <w:t>De kunstenaar gaf de titel ‘lichtpuntjes’. Wat zou dit voor jou kunnen betekenen?</w:t>
      </w:r>
    </w:p>
    <w:p w14:paraId="6EC1FE60" w14:textId="77777777" w:rsidR="00E2796F" w:rsidRDefault="00E2796F" w:rsidP="00E2796F">
      <w:pPr>
        <w:pStyle w:val="Lijstalinea"/>
        <w:numPr>
          <w:ilvl w:val="0"/>
          <w:numId w:val="19"/>
        </w:numPr>
      </w:pPr>
      <w:r>
        <w:t>Maak een naamkaartje voor het kunstwerk met de titel erop.</w:t>
      </w:r>
    </w:p>
    <w:p w14:paraId="2348A4BC" w14:textId="77777777" w:rsidR="00E2796F" w:rsidRDefault="00E2796F" w:rsidP="00E2796F">
      <w:pPr>
        <w:pStyle w:val="Lijstalinea"/>
        <w:numPr>
          <w:ilvl w:val="0"/>
          <w:numId w:val="19"/>
        </w:numPr>
      </w:pPr>
      <w:r>
        <w:t>Versier het gerust.</w:t>
      </w:r>
    </w:p>
    <w:p w14:paraId="34E47D84" w14:textId="77777777" w:rsidR="00E2796F" w:rsidRDefault="00E2796F" w:rsidP="00E2796F">
      <w:pPr>
        <w:pStyle w:val="Lijstalinea"/>
        <w:numPr>
          <w:ilvl w:val="0"/>
          <w:numId w:val="0"/>
        </w:numPr>
        <w:ind w:left="720"/>
      </w:pPr>
    </w:p>
    <w:p w14:paraId="3CAFF3CA" w14:textId="77777777" w:rsidR="00E2796F" w:rsidRDefault="00E2796F" w:rsidP="00E2796F">
      <w:pPr>
        <w:pStyle w:val="Kop3"/>
        <w:numPr>
          <w:ilvl w:val="2"/>
          <w:numId w:val="1"/>
        </w:numPr>
        <w:ind w:left="992" w:hanging="992"/>
      </w:pPr>
      <w:bookmarkStart w:id="9" w:name="_Toc108276137"/>
      <w:r>
        <w:t>Vertrouwen ?</w:t>
      </w:r>
      <w:bookmarkEnd w:id="9"/>
      <w:r>
        <w:t xml:space="preserve"> </w:t>
      </w:r>
    </w:p>
    <w:p w14:paraId="4528671F" w14:textId="77777777" w:rsidR="00E2796F" w:rsidRDefault="00E2796F" w:rsidP="00E2796F">
      <w:r>
        <w:t>In het kleine groepje</w:t>
      </w:r>
    </w:p>
    <w:p w14:paraId="3A08E8D4" w14:textId="77777777" w:rsidR="00E2796F" w:rsidRDefault="00E2796F" w:rsidP="00E2796F">
      <w:pPr>
        <w:pStyle w:val="Lijstalinea"/>
        <w:numPr>
          <w:ilvl w:val="0"/>
          <w:numId w:val="19"/>
        </w:numPr>
      </w:pPr>
      <w:r>
        <w:t>Wat kan dit kunstwerk betekenen rond vertrouwen?</w:t>
      </w:r>
    </w:p>
    <w:p w14:paraId="02D8DB52" w14:textId="77777777" w:rsidR="00E2796F" w:rsidRDefault="00E2796F" w:rsidP="00E2796F">
      <w:pPr>
        <w:pStyle w:val="Lijstalinea"/>
        <w:numPr>
          <w:ilvl w:val="0"/>
          <w:numId w:val="19"/>
        </w:numPr>
      </w:pPr>
      <w:r>
        <w:t>Wat roept vertrouwen bij je op?</w:t>
      </w:r>
    </w:p>
    <w:p w14:paraId="54628525" w14:textId="77777777" w:rsidR="00E2796F" w:rsidRDefault="00E2796F" w:rsidP="00E2796F">
      <w:pPr>
        <w:pStyle w:val="Lijstalinea"/>
        <w:numPr>
          <w:ilvl w:val="0"/>
          <w:numId w:val="19"/>
        </w:numPr>
      </w:pPr>
      <w:r>
        <w:t>Wat roept in dit kunstwerk bij jou vertrouwen op?</w:t>
      </w:r>
    </w:p>
    <w:p w14:paraId="629ACAA9" w14:textId="77777777" w:rsidR="00E2796F" w:rsidRDefault="00E2796F" w:rsidP="00E2796F">
      <w:pPr>
        <w:pStyle w:val="Lijstalinea"/>
        <w:numPr>
          <w:ilvl w:val="0"/>
          <w:numId w:val="19"/>
        </w:numPr>
      </w:pPr>
      <w:r>
        <w:t>Wie roept bij jou vertrouwen op?</w:t>
      </w:r>
    </w:p>
    <w:p w14:paraId="675DADA7" w14:textId="77777777" w:rsidR="00E2796F" w:rsidRPr="007F62DE" w:rsidRDefault="00E2796F" w:rsidP="00E2796F">
      <w:pPr>
        <w:pStyle w:val="Lijstalinea"/>
        <w:numPr>
          <w:ilvl w:val="0"/>
          <w:numId w:val="19"/>
        </w:numPr>
      </w:pPr>
      <w:r>
        <w:t>Wat betekent vertrouwen voor jou?</w:t>
      </w:r>
    </w:p>
    <w:p w14:paraId="0FDBCDF7" w14:textId="77777777" w:rsidR="00E2796F" w:rsidRPr="00F0364F" w:rsidRDefault="00E2796F" w:rsidP="00E2796F">
      <w:r>
        <w:t>Noteer de woorden die je vindt in een woordenwolk en stel ze voor aan de anderen. Je kan de wolkjes rond de affiche hangen. Teken je ze liever in een bloem; ga je gang en zet de bloemen in de wei. Laat je verbeelding haar gang maar gaan.</w:t>
      </w:r>
    </w:p>
    <w:p w14:paraId="7E793E97" w14:textId="77777777" w:rsidR="00E2796F" w:rsidRDefault="00E2796F" w:rsidP="00E2796F">
      <w:pPr>
        <w:pStyle w:val="Kop3"/>
        <w:numPr>
          <w:ilvl w:val="2"/>
          <w:numId w:val="1"/>
        </w:numPr>
        <w:ind w:left="992" w:hanging="992"/>
      </w:pPr>
      <w:bookmarkStart w:id="10" w:name="_Toc108276138"/>
      <w:r>
        <w:t>Maria? Jezus? School?</w:t>
      </w:r>
      <w:bookmarkEnd w:id="10"/>
    </w:p>
    <w:p w14:paraId="50ECF2A5" w14:textId="77777777" w:rsidR="00E2796F" w:rsidRDefault="00E2796F" w:rsidP="00E2796F">
      <w:r>
        <w:t>In het kleine groepje.</w:t>
      </w:r>
    </w:p>
    <w:p w14:paraId="2D257B4F" w14:textId="77777777" w:rsidR="00E2796F" w:rsidRDefault="00E2796F" w:rsidP="00E2796F">
      <w:pPr>
        <w:pStyle w:val="Lijstalinea"/>
        <w:numPr>
          <w:ilvl w:val="0"/>
          <w:numId w:val="19"/>
        </w:numPr>
      </w:pPr>
      <w:r>
        <w:lastRenderedPageBreak/>
        <w:t>Wat kan dit kunstwerk ons vertellen over Maria?</w:t>
      </w:r>
    </w:p>
    <w:p w14:paraId="11F85799" w14:textId="77777777" w:rsidR="00E2796F" w:rsidRDefault="00E2796F" w:rsidP="00E2796F">
      <w:pPr>
        <w:pStyle w:val="Lijstalinea"/>
        <w:numPr>
          <w:ilvl w:val="0"/>
          <w:numId w:val="19"/>
        </w:numPr>
      </w:pPr>
      <w:r>
        <w:t>Wat kan dit kunstwerk ons vertellen over Jezus?</w:t>
      </w:r>
    </w:p>
    <w:p w14:paraId="7F455082" w14:textId="77777777" w:rsidR="00E2796F" w:rsidRDefault="00E2796F" w:rsidP="00E2796F">
      <w:pPr>
        <w:pStyle w:val="Lijstalinea"/>
        <w:numPr>
          <w:ilvl w:val="0"/>
          <w:numId w:val="19"/>
        </w:numPr>
      </w:pPr>
      <w:r>
        <w:t>Wat kan dit kunstwerk ons vertellen over onze school?</w:t>
      </w:r>
    </w:p>
    <w:p w14:paraId="13CFB3E1" w14:textId="77777777" w:rsidR="00E2796F" w:rsidRDefault="00E2796F" w:rsidP="00E2796F">
      <w:r>
        <w:t xml:space="preserve">Vul de collage aan met jullie bevindingen. </w:t>
      </w:r>
    </w:p>
    <w:p w14:paraId="2234871F" w14:textId="77777777" w:rsidR="00E2796F" w:rsidRDefault="00E2796F" w:rsidP="00E2796F">
      <w:r>
        <w:t>Geef het een mooie plek in je klas en vul het doorheen het schooljaar aan.</w:t>
      </w:r>
    </w:p>
    <w:sectPr w:rsidR="00E2796F" w:rsidSect="00E2796F">
      <w:footerReference w:type="even" r:id="rId14"/>
      <w:footerReference w:type="default" r:id="rId15"/>
      <w:footerReference w:type="firs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67925" w14:textId="77777777" w:rsidR="0037610B" w:rsidRDefault="0037610B" w:rsidP="00542652">
      <w:r>
        <w:separator/>
      </w:r>
    </w:p>
    <w:p w14:paraId="782237F6" w14:textId="77777777" w:rsidR="0037610B" w:rsidRDefault="0037610B"/>
    <w:p w14:paraId="53C9C90F" w14:textId="77777777" w:rsidR="0037610B" w:rsidRDefault="0037610B"/>
  </w:endnote>
  <w:endnote w:type="continuationSeparator" w:id="0">
    <w:p w14:paraId="6831C223" w14:textId="77777777" w:rsidR="0037610B" w:rsidRDefault="0037610B" w:rsidP="00542652">
      <w:r>
        <w:continuationSeparator/>
      </w:r>
    </w:p>
    <w:p w14:paraId="57F1ACA1" w14:textId="77777777" w:rsidR="0037610B" w:rsidRDefault="0037610B"/>
    <w:p w14:paraId="6D787640" w14:textId="77777777" w:rsidR="0037610B" w:rsidRDefault="00376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70F" w14:textId="12C6A821"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7A3F36">
      <w:rPr>
        <w:b/>
        <w:noProof/>
        <w:color w:val="404040" w:themeColor="text1" w:themeTint="BF"/>
        <w:sz w:val="18"/>
        <w:szCs w:val="18"/>
      </w:rPr>
      <w:t>Aan de slag met de affiche bij het jaarthema basisonderwijs ‘lichtpuntjes’</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7A3F36">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59E0" w14:textId="7BA1FE6B" w:rsidR="00296A0E" w:rsidRPr="000D5051" w:rsidRDefault="00296A0E" w:rsidP="00296A0E">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Pr>
        <w:b/>
        <w:color w:val="404040" w:themeColor="text1" w:themeTint="BF"/>
        <w:sz w:val="18"/>
        <w:szCs w:val="18"/>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Pr>
        <w:b/>
        <w:color w:val="404040" w:themeColor="text1" w:themeTint="BF"/>
        <w:sz w:val="18"/>
        <w:szCs w:val="18"/>
      </w:rPr>
      <w:t>1</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B20A" w14:textId="77777777" w:rsidR="00742BE1" w:rsidRPr="000D5051" w:rsidRDefault="00E756C6" w:rsidP="00A72D9E">
    <w:pPr>
      <w:pStyle w:val="Voettekst"/>
      <w:tabs>
        <w:tab w:val="clear" w:pos="9072"/>
        <w:tab w:val="right" w:pos="9070"/>
      </w:tabs>
      <w:rPr>
        <w:color w:val="404040" w:themeColor="text1" w:themeTint="BF"/>
        <w:sz w:val="18"/>
        <w:szCs w:val="18"/>
      </w:rPr>
    </w:pPr>
    <w:r w:rsidRPr="00E756C6">
      <w:rPr>
        <w:b/>
        <w:color w:val="404040" w:themeColor="text1" w:themeTint="BF"/>
        <w:sz w:val="18"/>
        <w:szCs w:val="18"/>
      </w:rPr>
      <w:t>Sjabloon PRO.-inhoud en nieuws</w:t>
    </w:r>
    <w:r w:rsidR="00935B41">
      <w:rPr>
        <w:b/>
        <w:color w:val="404040" w:themeColor="text1" w:themeTint="BF"/>
        <w:sz w:val="18"/>
        <w:szCs w:val="18"/>
      </w:rPr>
      <w:tab/>
    </w:r>
    <w:r w:rsidR="00742BE1" w:rsidRPr="002267F6">
      <w:rPr>
        <w:b/>
        <w:color w:val="404040" w:themeColor="text1" w:themeTint="BF"/>
        <w:sz w:val="18"/>
        <w:szCs w:val="18"/>
      </w:rPr>
      <w:tab/>
    </w:r>
    <w:r w:rsidR="00742BE1" w:rsidRPr="002267F6">
      <w:rPr>
        <w:b/>
        <w:color w:val="404040" w:themeColor="text1" w:themeTint="BF"/>
        <w:sz w:val="18"/>
        <w:szCs w:val="18"/>
      </w:rPr>
      <w:fldChar w:fldCharType="begin"/>
    </w:r>
    <w:r w:rsidR="00742BE1" w:rsidRPr="002267F6">
      <w:rPr>
        <w:b/>
        <w:color w:val="404040" w:themeColor="text1" w:themeTint="BF"/>
        <w:sz w:val="18"/>
        <w:szCs w:val="18"/>
      </w:rPr>
      <w:instrText>PAGE  \* Arabic  \* MERGEFORMAT</w:instrText>
    </w:r>
    <w:r w:rsidR="00742BE1"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00742BE1" w:rsidRPr="002267F6">
      <w:rPr>
        <w:b/>
        <w:color w:val="404040" w:themeColor="text1" w:themeTint="BF"/>
        <w:sz w:val="18"/>
        <w:szCs w:val="18"/>
      </w:rPr>
      <w:fldChar w:fldCharType="end"/>
    </w:r>
    <w:r w:rsidR="00742BE1" w:rsidRPr="002267F6">
      <w:rPr>
        <w:color w:val="404040" w:themeColor="text1" w:themeTint="BF"/>
        <w:sz w:val="18"/>
        <w:szCs w:val="18"/>
        <w:lang w:val="nl-NL"/>
      </w:rPr>
      <w:t xml:space="preserve"> van </w:t>
    </w:r>
    <w:r w:rsidR="00742BE1" w:rsidRPr="002267F6">
      <w:rPr>
        <w:b/>
        <w:color w:val="404040" w:themeColor="text1" w:themeTint="BF"/>
        <w:sz w:val="18"/>
        <w:szCs w:val="18"/>
      </w:rPr>
      <w:fldChar w:fldCharType="begin"/>
    </w:r>
    <w:r w:rsidR="00742BE1" w:rsidRPr="002267F6">
      <w:rPr>
        <w:b/>
        <w:color w:val="404040" w:themeColor="text1" w:themeTint="BF"/>
        <w:sz w:val="18"/>
        <w:szCs w:val="18"/>
      </w:rPr>
      <w:instrText>NUMPAGES  \* Arabic  \* MERGEFORMAT</w:instrText>
    </w:r>
    <w:r w:rsidR="00742BE1"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00742BE1"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D260" w14:textId="77777777" w:rsidR="0037610B" w:rsidRDefault="0037610B" w:rsidP="00542652">
      <w:r>
        <w:separator/>
      </w:r>
    </w:p>
    <w:p w14:paraId="35936ED0" w14:textId="77777777" w:rsidR="0037610B" w:rsidRDefault="0037610B"/>
  </w:footnote>
  <w:footnote w:type="continuationSeparator" w:id="0">
    <w:p w14:paraId="7CE97A6F" w14:textId="77777777" w:rsidR="0037610B" w:rsidRDefault="0037610B" w:rsidP="00542652">
      <w:r>
        <w:continuationSeparator/>
      </w:r>
    </w:p>
    <w:p w14:paraId="240AE4A5" w14:textId="77777777" w:rsidR="0037610B" w:rsidRDefault="0037610B"/>
    <w:p w14:paraId="50F24C35" w14:textId="77777777" w:rsidR="0037610B" w:rsidRDefault="003761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6AE7DE8"/>
    <w:multiLevelType w:val="hybridMultilevel"/>
    <w:tmpl w:val="ECB4414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B246CF6"/>
    <w:multiLevelType w:val="hybridMultilevel"/>
    <w:tmpl w:val="EC147C04"/>
    <w:lvl w:ilvl="0" w:tplc="677431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0" w15:restartNumberingAfterBreak="0">
    <w:nsid w:val="51015317"/>
    <w:multiLevelType w:val="hybridMultilevel"/>
    <w:tmpl w:val="BEFEB06A"/>
    <w:lvl w:ilvl="0" w:tplc="C05E8AE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5E2D3439"/>
    <w:multiLevelType w:val="hybridMultilevel"/>
    <w:tmpl w:val="4D68F6B6"/>
    <w:lvl w:ilvl="0" w:tplc="6774319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853090B"/>
    <w:multiLevelType w:val="hybridMultilevel"/>
    <w:tmpl w:val="36C220DA"/>
    <w:lvl w:ilvl="0" w:tplc="6774319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97319171">
    <w:abstractNumId w:val="9"/>
  </w:num>
  <w:num w:numId="2" w16cid:durableId="1148404776">
    <w:abstractNumId w:val="9"/>
  </w:num>
  <w:num w:numId="3" w16cid:durableId="1794668127">
    <w:abstractNumId w:val="2"/>
  </w:num>
  <w:num w:numId="4" w16cid:durableId="1971520114">
    <w:abstractNumId w:val="9"/>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16cid:durableId="174852013">
    <w:abstractNumId w:val="9"/>
  </w:num>
  <w:num w:numId="6" w16cid:durableId="484589807">
    <w:abstractNumId w:val="4"/>
  </w:num>
  <w:num w:numId="7" w16cid:durableId="1970477046">
    <w:abstractNumId w:val="12"/>
  </w:num>
  <w:num w:numId="8" w16cid:durableId="111169706">
    <w:abstractNumId w:val="7"/>
  </w:num>
  <w:num w:numId="9" w16cid:durableId="1608544094">
    <w:abstractNumId w:val="15"/>
  </w:num>
  <w:num w:numId="10" w16cid:durableId="2093696169">
    <w:abstractNumId w:val="1"/>
  </w:num>
  <w:num w:numId="11" w16cid:durableId="1616449808">
    <w:abstractNumId w:val="6"/>
  </w:num>
  <w:num w:numId="12" w16cid:durableId="177082155">
    <w:abstractNumId w:val="13"/>
  </w:num>
  <w:num w:numId="13" w16cid:durableId="1526869757">
    <w:abstractNumId w:val="0"/>
  </w:num>
  <w:num w:numId="14" w16cid:durableId="42796544">
    <w:abstractNumId w:val="3"/>
  </w:num>
  <w:num w:numId="15" w16cid:durableId="1050151834">
    <w:abstractNumId w:val="5"/>
  </w:num>
  <w:num w:numId="16" w16cid:durableId="2048724420">
    <w:abstractNumId w:val="10"/>
  </w:num>
  <w:num w:numId="17" w16cid:durableId="871111165">
    <w:abstractNumId w:val="11"/>
  </w:num>
  <w:num w:numId="18" w16cid:durableId="973174079">
    <w:abstractNumId w:val="8"/>
  </w:num>
  <w:num w:numId="19" w16cid:durableId="10623710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6F"/>
    <w:rsid w:val="00005053"/>
    <w:rsid w:val="00015962"/>
    <w:rsid w:val="0002559F"/>
    <w:rsid w:val="00032F53"/>
    <w:rsid w:val="00042DA9"/>
    <w:rsid w:val="00050125"/>
    <w:rsid w:val="000501CD"/>
    <w:rsid w:val="00053A3C"/>
    <w:rsid w:val="000C5ED7"/>
    <w:rsid w:val="000C68C2"/>
    <w:rsid w:val="000D5051"/>
    <w:rsid w:val="000D6C41"/>
    <w:rsid w:val="001047F7"/>
    <w:rsid w:val="00124E96"/>
    <w:rsid w:val="00125451"/>
    <w:rsid w:val="00127D92"/>
    <w:rsid w:val="001306B5"/>
    <w:rsid w:val="001367B9"/>
    <w:rsid w:val="00167FAC"/>
    <w:rsid w:val="001755E4"/>
    <w:rsid w:val="00184DC6"/>
    <w:rsid w:val="00184F88"/>
    <w:rsid w:val="00192F4A"/>
    <w:rsid w:val="00195631"/>
    <w:rsid w:val="001A5011"/>
    <w:rsid w:val="001A640F"/>
    <w:rsid w:val="001B4CC6"/>
    <w:rsid w:val="001C0C5E"/>
    <w:rsid w:val="001C2532"/>
    <w:rsid w:val="001E28E7"/>
    <w:rsid w:val="001E2B0B"/>
    <w:rsid w:val="001E41DD"/>
    <w:rsid w:val="001E7667"/>
    <w:rsid w:val="001F798E"/>
    <w:rsid w:val="0020522C"/>
    <w:rsid w:val="00222C91"/>
    <w:rsid w:val="0022385B"/>
    <w:rsid w:val="00225806"/>
    <w:rsid w:val="00244327"/>
    <w:rsid w:val="0024672F"/>
    <w:rsid w:val="00250907"/>
    <w:rsid w:val="00261822"/>
    <w:rsid w:val="0026274E"/>
    <w:rsid w:val="0026610B"/>
    <w:rsid w:val="002714E4"/>
    <w:rsid w:val="00282BB1"/>
    <w:rsid w:val="002862E9"/>
    <w:rsid w:val="00290079"/>
    <w:rsid w:val="0029431A"/>
    <w:rsid w:val="002968FB"/>
    <w:rsid w:val="0029690E"/>
    <w:rsid w:val="00296A0E"/>
    <w:rsid w:val="002C6FD7"/>
    <w:rsid w:val="002D5628"/>
    <w:rsid w:val="002E25CA"/>
    <w:rsid w:val="00303BB4"/>
    <w:rsid w:val="00305086"/>
    <w:rsid w:val="0031624F"/>
    <w:rsid w:val="0032251D"/>
    <w:rsid w:val="00323038"/>
    <w:rsid w:val="00341650"/>
    <w:rsid w:val="0034324A"/>
    <w:rsid w:val="00355407"/>
    <w:rsid w:val="003556C8"/>
    <w:rsid w:val="003569C5"/>
    <w:rsid w:val="003623C1"/>
    <w:rsid w:val="00366D4E"/>
    <w:rsid w:val="0037610B"/>
    <w:rsid w:val="003770F7"/>
    <w:rsid w:val="00377AFC"/>
    <w:rsid w:val="00382C3F"/>
    <w:rsid w:val="003A7EB5"/>
    <w:rsid w:val="003C3080"/>
    <w:rsid w:val="003C365A"/>
    <w:rsid w:val="003D02CD"/>
    <w:rsid w:val="003D42FA"/>
    <w:rsid w:val="00402D30"/>
    <w:rsid w:val="00405283"/>
    <w:rsid w:val="004305D4"/>
    <w:rsid w:val="004359EC"/>
    <w:rsid w:val="004369B7"/>
    <w:rsid w:val="00437BBA"/>
    <w:rsid w:val="00442F4C"/>
    <w:rsid w:val="00450BE0"/>
    <w:rsid w:val="00456013"/>
    <w:rsid w:val="00456B7A"/>
    <w:rsid w:val="0046180B"/>
    <w:rsid w:val="00475418"/>
    <w:rsid w:val="0047687E"/>
    <w:rsid w:val="00493E2E"/>
    <w:rsid w:val="004A11E1"/>
    <w:rsid w:val="004A3E71"/>
    <w:rsid w:val="004A6F96"/>
    <w:rsid w:val="004B0526"/>
    <w:rsid w:val="004C10CA"/>
    <w:rsid w:val="004C3FCD"/>
    <w:rsid w:val="004D062F"/>
    <w:rsid w:val="004D29D0"/>
    <w:rsid w:val="004E3D54"/>
    <w:rsid w:val="004F5EB3"/>
    <w:rsid w:val="004F670C"/>
    <w:rsid w:val="00507B8D"/>
    <w:rsid w:val="0051512A"/>
    <w:rsid w:val="0051626C"/>
    <w:rsid w:val="00542652"/>
    <w:rsid w:val="00573614"/>
    <w:rsid w:val="00573C52"/>
    <w:rsid w:val="00582D2E"/>
    <w:rsid w:val="0058457E"/>
    <w:rsid w:val="00587F9C"/>
    <w:rsid w:val="005B6E7C"/>
    <w:rsid w:val="005C17AC"/>
    <w:rsid w:val="005C2046"/>
    <w:rsid w:val="0060187B"/>
    <w:rsid w:val="00602540"/>
    <w:rsid w:val="00620A2B"/>
    <w:rsid w:val="00621CBE"/>
    <w:rsid w:val="0063125B"/>
    <w:rsid w:val="00640317"/>
    <w:rsid w:val="00643BB3"/>
    <w:rsid w:val="0064605A"/>
    <w:rsid w:val="006505A5"/>
    <w:rsid w:val="0065447F"/>
    <w:rsid w:val="0066310A"/>
    <w:rsid w:val="00664D1D"/>
    <w:rsid w:val="00665BED"/>
    <w:rsid w:val="00675BA9"/>
    <w:rsid w:val="0068504D"/>
    <w:rsid w:val="006872E7"/>
    <w:rsid w:val="006903EF"/>
    <w:rsid w:val="0069059F"/>
    <w:rsid w:val="00692DD9"/>
    <w:rsid w:val="006934DC"/>
    <w:rsid w:val="00693E1E"/>
    <w:rsid w:val="006A5133"/>
    <w:rsid w:val="006A5A53"/>
    <w:rsid w:val="006B3BA5"/>
    <w:rsid w:val="006B3DD8"/>
    <w:rsid w:val="006B6703"/>
    <w:rsid w:val="006C462A"/>
    <w:rsid w:val="006D20A7"/>
    <w:rsid w:val="006D3F09"/>
    <w:rsid w:val="006E53CB"/>
    <w:rsid w:val="00701086"/>
    <w:rsid w:val="007115EE"/>
    <w:rsid w:val="00711A8E"/>
    <w:rsid w:val="0071469E"/>
    <w:rsid w:val="007220C5"/>
    <w:rsid w:val="00727F36"/>
    <w:rsid w:val="00727F38"/>
    <w:rsid w:val="007323F7"/>
    <w:rsid w:val="00733752"/>
    <w:rsid w:val="00737230"/>
    <w:rsid w:val="00742BE1"/>
    <w:rsid w:val="00752236"/>
    <w:rsid w:val="00766DA3"/>
    <w:rsid w:val="007755A0"/>
    <w:rsid w:val="007755F9"/>
    <w:rsid w:val="00790DA0"/>
    <w:rsid w:val="007913F3"/>
    <w:rsid w:val="00791ABB"/>
    <w:rsid w:val="00794B76"/>
    <w:rsid w:val="007A3F36"/>
    <w:rsid w:val="007A49B8"/>
    <w:rsid w:val="007A53D4"/>
    <w:rsid w:val="007B4ED4"/>
    <w:rsid w:val="007C3BD2"/>
    <w:rsid w:val="007C4B11"/>
    <w:rsid w:val="007D5840"/>
    <w:rsid w:val="007D7685"/>
    <w:rsid w:val="007E5CF1"/>
    <w:rsid w:val="007E6DC0"/>
    <w:rsid w:val="007F00C2"/>
    <w:rsid w:val="007F27AB"/>
    <w:rsid w:val="0080392B"/>
    <w:rsid w:val="00803E9F"/>
    <w:rsid w:val="00823154"/>
    <w:rsid w:val="00831D21"/>
    <w:rsid w:val="008352F9"/>
    <w:rsid w:val="00844A02"/>
    <w:rsid w:val="00856843"/>
    <w:rsid w:val="00861A96"/>
    <w:rsid w:val="00863F63"/>
    <w:rsid w:val="00876958"/>
    <w:rsid w:val="008847C3"/>
    <w:rsid w:val="008854E2"/>
    <w:rsid w:val="008A1FC5"/>
    <w:rsid w:val="008A2765"/>
    <w:rsid w:val="008A5DFF"/>
    <w:rsid w:val="008A61EB"/>
    <w:rsid w:val="008B2440"/>
    <w:rsid w:val="008B663C"/>
    <w:rsid w:val="008D4918"/>
    <w:rsid w:val="008E3DF9"/>
    <w:rsid w:val="008E65BF"/>
    <w:rsid w:val="00900DA2"/>
    <w:rsid w:val="0090100B"/>
    <w:rsid w:val="0090155C"/>
    <w:rsid w:val="009038FA"/>
    <w:rsid w:val="00904DC2"/>
    <w:rsid w:val="0090582A"/>
    <w:rsid w:val="009123EA"/>
    <w:rsid w:val="009265A6"/>
    <w:rsid w:val="009275DD"/>
    <w:rsid w:val="009327EA"/>
    <w:rsid w:val="00935B41"/>
    <w:rsid w:val="00943AF2"/>
    <w:rsid w:val="009534D2"/>
    <w:rsid w:val="0095393F"/>
    <w:rsid w:val="0096517D"/>
    <w:rsid w:val="009778FD"/>
    <w:rsid w:val="00980DCE"/>
    <w:rsid w:val="00982889"/>
    <w:rsid w:val="00983866"/>
    <w:rsid w:val="00994189"/>
    <w:rsid w:val="0099620A"/>
    <w:rsid w:val="009A6EA2"/>
    <w:rsid w:val="009A72F6"/>
    <w:rsid w:val="009B04A6"/>
    <w:rsid w:val="009B235B"/>
    <w:rsid w:val="009B4946"/>
    <w:rsid w:val="009B63B2"/>
    <w:rsid w:val="009D610A"/>
    <w:rsid w:val="009E61A9"/>
    <w:rsid w:val="009F000C"/>
    <w:rsid w:val="009F1F4C"/>
    <w:rsid w:val="00A0066B"/>
    <w:rsid w:val="00A04E1D"/>
    <w:rsid w:val="00A30AD6"/>
    <w:rsid w:val="00A33C50"/>
    <w:rsid w:val="00A36844"/>
    <w:rsid w:val="00A442E2"/>
    <w:rsid w:val="00A44960"/>
    <w:rsid w:val="00A52B82"/>
    <w:rsid w:val="00A72D9E"/>
    <w:rsid w:val="00A75F66"/>
    <w:rsid w:val="00A84694"/>
    <w:rsid w:val="00A90E5B"/>
    <w:rsid w:val="00AB68EC"/>
    <w:rsid w:val="00AC1F83"/>
    <w:rsid w:val="00AC3F21"/>
    <w:rsid w:val="00AC43ED"/>
    <w:rsid w:val="00AD2A49"/>
    <w:rsid w:val="00AE3D10"/>
    <w:rsid w:val="00AF31DF"/>
    <w:rsid w:val="00B00EE6"/>
    <w:rsid w:val="00B0652B"/>
    <w:rsid w:val="00B14AB4"/>
    <w:rsid w:val="00B3089F"/>
    <w:rsid w:val="00B333D2"/>
    <w:rsid w:val="00B45EA0"/>
    <w:rsid w:val="00B46550"/>
    <w:rsid w:val="00B46939"/>
    <w:rsid w:val="00B5160C"/>
    <w:rsid w:val="00B51E01"/>
    <w:rsid w:val="00B614E7"/>
    <w:rsid w:val="00B66369"/>
    <w:rsid w:val="00B74B05"/>
    <w:rsid w:val="00B9372F"/>
    <w:rsid w:val="00B95D34"/>
    <w:rsid w:val="00B965B4"/>
    <w:rsid w:val="00BB55EC"/>
    <w:rsid w:val="00BC3446"/>
    <w:rsid w:val="00BC5591"/>
    <w:rsid w:val="00BC60D2"/>
    <w:rsid w:val="00BD17BC"/>
    <w:rsid w:val="00BD333E"/>
    <w:rsid w:val="00BD6E41"/>
    <w:rsid w:val="00BE5126"/>
    <w:rsid w:val="00BF535C"/>
    <w:rsid w:val="00C00FEA"/>
    <w:rsid w:val="00C02ED3"/>
    <w:rsid w:val="00C06487"/>
    <w:rsid w:val="00C3301F"/>
    <w:rsid w:val="00C34916"/>
    <w:rsid w:val="00C42227"/>
    <w:rsid w:val="00C50AFE"/>
    <w:rsid w:val="00C53622"/>
    <w:rsid w:val="00C73101"/>
    <w:rsid w:val="00C90126"/>
    <w:rsid w:val="00CA1BF4"/>
    <w:rsid w:val="00CA2ADD"/>
    <w:rsid w:val="00CA70E6"/>
    <w:rsid w:val="00CB1B2C"/>
    <w:rsid w:val="00CC1472"/>
    <w:rsid w:val="00CC45E2"/>
    <w:rsid w:val="00CC608A"/>
    <w:rsid w:val="00CF2CFC"/>
    <w:rsid w:val="00CF65C7"/>
    <w:rsid w:val="00D2120A"/>
    <w:rsid w:val="00D32709"/>
    <w:rsid w:val="00D35E05"/>
    <w:rsid w:val="00D57927"/>
    <w:rsid w:val="00D62CAD"/>
    <w:rsid w:val="00D71FD9"/>
    <w:rsid w:val="00D909FE"/>
    <w:rsid w:val="00D91EDD"/>
    <w:rsid w:val="00DA2DE5"/>
    <w:rsid w:val="00DC1E08"/>
    <w:rsid w:val="00DC266A"/>
    <w:rsid w:val="00DD1EDD"/>
    <w:rsid w:val="00DD78A0"/>
    <w:rsid w:val="00DF09AC"/>
    <w:rsid w:val="00DF17C0"/>
    <w:rsid w:val="00E02A25"/>
    <w:rsid w:val="00E03F61"/>
    <w:rsid w:val="00E04192"/>
    <w:rsid w:val="00E2096D"/>
    <w:rsid w:val="00E25109"/>
    <w:rsid w:val="00E2796F"/>
    <w:rsid w:val="00E47C80"/>
    <w:rsid w:val="00E53ADC"/>
    <w:rsid w:val="00E557ED"/>
    <w:rsid w:val="00E718E7"/>
    <w:rsid w:val="00E73A6D"/>
    <w:rsid w:val="00E75062"/>
    <w:rsid w:val="00E756C6"/>
    <w:rsid w:val="00E8057D"/>
    <w:rsid w:val="00E94E6B"/>
    <w:rsid w:val="00E95386"/>
    <w:rsid w:val="00EA6F08"/>
    <w:rsid w:val="00EB3154"/>
    <w:rsid w:val="00EB3381"/>
    <w:rsid w:val="00EC194F"/>
    <w:rsid w:val="00EC3B8F"/>
    <w:rsid w:val="00EC70A2"/>
    <w:rsid w:val="00ED250A"/>
    <w:rsid w:val="00EE1643"/>
    <w:rsid w:val="00EF0587"/>
    <w:rsid w:val="00EF1C47"/>
    <w:rsid w:val="00F01269"/>
    <w:rsid w:val="00F0463E"/>
    <w:rsid w:val="00F2108F"/>
    <w:rsid w:val="00F24820"/>
    <w:rsid w:val="00F2707D"/>
    <w:rsid w:val="00F5043B"/>
    <w:rsid w:val="00F62FF5"/>
    <w:rsid w:val="00F70B2F"/>
    <w:rsid w:val="00F75290"/>
    <w:rsid w:val="00F82436"/>
    <w:rsid w:val="00F8750F"/>
    <w:rsid w:val="00F93C1B"/>
    <w:rsid w:val="00F96046"/>
    <w:rsid w:val="00FA6EC9"/>
    <w:rsid w:val="00FB0B3E"/>
    <w:rsid w:val="00FC5806"/>
    <w:rsid w:val="00FF6110"/>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B01A1"/>
  <w15:docId w15:val="{0B3DBD60-9BE6-42BF-B7FF-AD36C3D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29431A"/>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29431A"/>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styleId="GevolgdeHyperlink">
    <w:name w:val="FollowedHyperlink"/>
    <w:basedOn w:val="Standaardalinea-lettertype"/>
    <w:uiPriority w:val="99"/>
    <w:semiHidden/>
    <w:unhideWhenUsed/>
    <w:rsid w:val="00573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katholiekonderwijs.vlaanderen/content/3f057266-0c7e-4d23-92e7-443264cc966d/attachments/2022_LT_Affiche_beeld.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ith\Downloads\Sjabloon%20PRO_standaard.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E0E87574581409A952A62EF9B8E65" ma:contentTypeVersion="16" ma:contentTypeDescription="Create a new document." ma:contentTypeScope="" ma:versionID="06357d4c831b70e3bc73a4eeeac6bd36">
  <xsd:schema xmlns:xsd="http://www.w3.org/2001/XMLSchema" xmlns:xs="http://www.w3.org/2001/XMLSchema" xmlns:p="http://schemas.microsoft.com/office/2006/metadata/properties" xmlns:ns2="5403cd27-e816-4536-b1d0-eedf731416e2" xmlns:ns3="4497625a-173b-4f4e-94f0-cf129d470a64" xmlns:ns4="9043eea9-c6a2-41bd-a216-33d45f9f09e1" targetNamespace="http://schemas.microsoft.com/office/2006/metadata/properties" ma:root="true" ma:fieldsID="4973447d70c3aee67648f84f8729ff86" ns2:_="" ns3:_="" ns4:_="">
    <xsd:import namespace="5403cd27-e816-4536-b1d0-eedf731416e2"/>
    <xsd:import namespace="4497625a-173b-4f4e-94f0-cf129d470a64"/>
    <xsd:import namespace="9043eea9-c6a2-41bd-a216-33d45f9f0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3cd27-e816-4536-b1d0-eedf731416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900684-5160-4c4d-8029-43da39098b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97625a-173b-4f4e-94f0-cf129d470a6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3eea9-c6a2-41bd-a216-33d45f9f09e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588981-a415-49b8-9e1b-2fea2ed37c3e}" ma:internalName="TaxCatchAll" ma:showField="CatchAllData" ma:web="4497625a-173b-4f4e-94f0-cf129d470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03cd27-e816-4536-b1d0-eedf731416e2">
      <Terms xmlns="http://schemas.microsoft.com/office/infopath/2007/PartnerControls"/>
    </lcf76f155ced4ddcb4097134ff3c332f>
    <TaxCatchAll xmlns="9043eea9-c6a2-41bd-a216-33d45f9f09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510A6-3F2E-4D21-91F2-3DD522CB81B4}"/>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AA65DB22-2E6C-4A0B-95C2-392B7149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PRO_standaard.dotx</Template>
  <TotalTime>8</TotalTime>
  <Pages>4</Pages>
  <Words>577</Words>
  <Characters>3176</Characters>
  <Application>Microsoft Office Word</Application>
  <DocSecurity>0</DocSecurity>
  <Lines>26</Lines>
  <Paragraphs>7</Paragraphs>
  <ScaleCrop>false</ScaleCrop>
  <HeadingPairs>
    <vt:vector size="4" baseType="variant">
      <vt:variant>
        <vt:lpstr>Titel</vt:lpstr>
      </vt:variant>
      <vt:variant>
        <vt:i4>1</vt:i4>
      </vt:variant>
      <vt:variant>
        <vt:lpstr>Koppen</vt:lpstr>
      </vt:variant>
      <vt:variant>
        <vt:i4>8</vt:i4>
      </vt:variant>
    </vt:vector>
  </HeadingPairs>
  <TitlesOfParts>
    <vt:vector size="9" baseType="lpstr">
      <vt:lpstr/>
      <vt:lpstr>Voor wie is het nieuwsbericht of de tekst bedoeld?</vt:lpstr>
      <vt:lpstr>Wat is de belangrijkste boodschap van je tekst? Wat moet je lezer zeker onthoude</vt:lpstr>
      <vt:lpstr>Wat is het concrete doel van je tekst? Wat wil je bereiken bij je lezer?</vt:lpstr>
      <vt:lpstr>Bestandsnaam bijlage:      </vt:lpstr>
      <vt:lpstr>Bestandsnaam afbeelding:      </vt:lpstr>
      <vt:lpstr>Kop 1</vt:lpstr>
      <vt:lpstr>    Kop 2</vt:lpstr>
      <vt:lpstr>        Kop 3</vt:lpstr>
    </vt:vector>
  </TitlesOfParts>
  <Company>HP</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Danielle Droog</cp:lastModifiedBy>
  <cp:revision>7</cp:revision>
  <dcterms:created xsi:type="dcterms:W3CDTF">2022-07-12T13:35:00Z</dcterms:created>
  <dcterms:modified xsi:type="dcterms:W3CDTF">2022-07-12T13:43:00Z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0x010100599E0E87574581409A952A62EF9B8E65</vt:lpwstr>
  </property>
</Properties>
</file>